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FCD96C" w14:textId="424B0296" w:rsidR="006301DE" w:rsidRDefault="007A1346">
      <w:pPr>
        <w:pStyle w:val="BodyA"/>
        <w:spacing w:after="180"/>
        <w:rPr>
          <w:rFonts w:ascii="Helvetica Neue" w:eastAsia="Helvetica Neue" w:hAnsi="Helvetica Neue" w:cs="Helvetica Neue"/>
          <w:sz w:val="20"/>
          <w:szCs w:val="20"/>
        </w:rPr>
      </w:pPr>
      <w:r>
        <w:rPr>
          <w:rFonts w:ascii="Helvetica Neue" w:hAnsi="Helvetica Neue"/>
          <w:noProof/>
        </w:rPr>
        <mc:AlternateContent>
          <mc:Choice Requires="wps">
            <w:drawing>
              <wp:anchor distT="0" distB="0" distL="0" distR="0" simplePos="0" relativeHeight="251659264" behindDoc="0" locked="0" layoutInCell="1" allowOverlap="1" wp14:anchorId="334A4062" wp14:editId="20586978">
                <wp:simplePos x="0" y="0"/>
                <wp:positionH relativeFrom="margin">
                  <wp:posOffset>-920693</wp:posOffset>
                </wp:positionH>
                <wp:positionV relativeFrom="page">
                  <wp:posOffset>419450</wp:posOffset>
                </wp:positionV>
                <wp:extent cx="8036653" cy="662305"/>
                <wp:effectExtent l="0" t="0" r="2540" b="0"/>
                <wp:wrapNone/>
                <wp:docPr id="1073741826" name="officeArt object" descr="officeArt object"/>
                <wp:cNvGraphicFramePr/>
                <a:graphic xmlns:a="http://schemas.openxmlformats.org/drawingml/2006/main">
                  <a:graphicData uri="http://schemas.microsoft.com/office/word/2010/wordprocessingShape">
                    <wps:wsp>
                      <wps:cNvSpPr/>
                      <wps:spPr>
                        <a:xfrm>
                          <a:off x="0" y="0"/>
                          <a:ext cx="8036653" cy="662305"/>
                        </a:xfrm>
                        <a:prstGeom prst="rect">
                          <a:avLst/>
                        </a:prstGeom>
                        <a:solidFill>
                          <a:srgbClr val="8D7F67"/>
                        </a:solidFill>
                        <a:ln w="12700" cap="flat">
                          <a:noFill/>
                          <a:miter lim="400000"/>
                        </a:ln>
                        <a:effectLst/>
                      </wps:spPr>
                      <wps:bodyPr/>
                    </wps:wsp>
                  </a:graphicData>
                </a:graphic>
                <wp14:sizeRelH relativeFrom="margin">
                  <wp14:pctWidth>0</wp14:pctWidth>
                </wp14:sizeRelH>
              </wp:anchor>
            </w:drawing>
          </mc:Choice>
          <mc:Fallback>
            <w:pict>
              <v:rect w14:anchorId="36EC4139" id="officeArt object" o:spid="_x0000_s1026" alt="officeArt object" style="position:absolute;margin-left:-72.5pt;margin-top:33.05pt;width:632.8pt;height:52.15pt;z-index:251659264;visibility:visible;mso-wrap-style:square;mso-width-percent:0;mso-wrap-distance-left:0;mso-wrap-distance-top:0;mso-wrap-distance-right:0;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" fillcolor="#8d7f67" stroked="f" strokeweight="1pt">
                <v:stroke miterlimit="4"/>
                <w10:wrap anchorx="margin" anchory="page"/>
              </v:rect>
            </w:pict>
          </mc:Fallback>
        </mc:AlternateContent>
      </w:r>
      <w:r>
        <w:rPr>
          <w:rFonts w:ascii="Helvetica Neue" w:hAnsi="Helvetica Neue"/>
          <w:noProof/>
        </w:rPr>
        <w:drawing>
          <wp:anchor distT="152400" distB="152400" distL="152400" distR="152400" simplePos="0" relativeHeight="251661312" behindDoc="0" locked="0" layoutInCell="1" allowOverlap="1" wp14:anchorId="5FEFB202" wp14:editId="3E617D85">
            <wp:simplePos x="0" y="0"/>
            <wp:positionH relativeFrom="margin">
              <wp:posOffset>-82550</wp:posOffset>
            </wp:positionH>
            <wp:positionV relativeFrom="page">
              <wp:posOffset>434841</wp:posOffset>
            </wp:positionV>
            <wp:extent cx="2361565" cy="1587500"/>
            <wp:effectExtent l="12700" t="12700" r="13335" b="1270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 Shot 2019-05-01 at 3.43.26 PM.png"/>
                    <pic:cNvPicPr>
                      <a:picLocks noChangeAspect="1"/>
                    </pic:cNvPicPr>
                  </pic:nvPicPr>
                  <pic:blipFill>
                    <a:blip r:embed="rId7"/>
                    <a:srcRect t="7970" b="7970"/>
                    <a:stretch>
                      <a:fillRect/>
                    </a:stretch>
                  </pic:blipFill>
                  <pic:spPr>
                    <a:xfrm>
                      <a:off x="0" y="0"/>
                      <a:ext cx="2361565" cy="1587500"/>
                    </a:xfrm>
                    <a:prstGeom prst="rect">
                      <a:avLst/>
                    </a:prstGeom>
                    <a:ln w="3175" cap="flat">
                      <a:solidFill>
                        <a:srgbClr val="1D4747"/>
                      </a:solidFill>
                      <a:prstDash val="solid"/>
                      <a:miter lim="400000"/>
                    </a:ln>
                    <a:effectLst/>
                  </pic:spPr>
                </pic:pic>
              </a:graphicData>
            </a:graphic>
          </wp:anchor>
        </w:drawing>
      </w:r>
      <w:r>
        <w:rPr>
          <w:rFonts w:ascii="Helvetica Neue" w:hAnsi="Helvetica Neue"/>
          <w:noProof/>
        </w:rPr>
        <mc:AlternateContent>
          <mc:Choice Requires="wps">
            <w:drawing>
              <wp:anchor distT="0" distB="0" distL="0" distR="0" simplePos="0" relativeHeight="251660288" behindDoc="0" locked="0" layoutInCell="1" allowOverlap="1" wp14:anchorId="7B46AF8B" wp14:editId="3FC12778">
                <wp:simplePos x="0" y="0"/>
                <wp:positionH relativeFrom="margin">
                  <wp:posOffset>2339975</wp:posOffset>
                </wp:positionH>
                <wp:positionV relativeFrom="page">
                  <wp:posOffset>363925</wp:posOffset>
                </wp:positionV>
                <wp:extent cx="4107657" cy="1949955"/>
                <wp:effectExtent l="0" t="0" r="0" b="0"/>
                <wp:wrapNone/>
                <wp:docPr id="1073741828" name="officeArt object" descr="officeArt object"/>
                <wp:cNvGraphicFramePr/>
                <a:graphic xmlns:a="http://schemas.openxmlformats.org/drawingml/2006/main">
                  <a:graphicData uri="http://schemas.microsoft.com/office/word/2010/wordprocessingShape">
                    <wps:wsp>
                      <wps:cNvSpPr txBox="1"/>
                      <wps:spPr>
                        <a:xfrm>
                          <a:off x="0" y="0"/>
                          <a:ext cx="4107657" cy="1949955"/>
                        </a:xfrm>
                        <a:prstGeom prst="rect">
                          <a:avLst/>
                        </a:prstGeom>
                        <a:noFill/>
                        <a:ln w="12700" cap="flat">
                          <a:noFill/>
                          <a:miter lim="400000"/>
                        </a:ln>
                        <a:effectLst/>
                      </wps:spPr>
                      <wps:txbx>
                        <w:txbxContent>
                          <w:p w14:paraId="5DF83E4C" w14:textId="77777777" w:rsidR="006301DE" w:rsidRDefault="00B8248F">
                            <w:pPr>
                              <w:pStyle w:val="BodyB"/>
                              <w:spacing w:line="192" w:lineRule="auto"/>
                              <w:rPr>
                                <w:rFonts w:ascii="Helvetica Neue" w:eastAsia="Helvetica Neue" w:hAnsi="Helvetica Neue" w:cs="Helvetica Neue"/>
                                <w:color w:val="FEFFFF"/>
                                <w:spacing w:val="23"/>
                                <w:sz w:val="118"/>
                                <w:szCs w:val="118"/>
                                <w:u w:color="94D2E5"/>
                              </w:rPr>
                            </w:pPr>
                            <w:r>
                              <w:rPr>
                                <w:rFonts w:ascii="Helvetica Neue" w:hAnsi="Helvetica Neue"/>
                                <w:color w:val="FEFFFF"/>
                                <w:spacing w:val="23"/>
                                <w:sz w:val="118"/>
                                <w:szCs w:val="118"/>
                                <w:u w:color="94D2E5"/>
                              </w:rPr>
                              <w:t>weekend</w:t>
                            </w:r>
                          </w:p>
                          <w:p w14:paraId="177ADEBA" w14:textId="77777777" w:rsidR="006301DE" w:rsidRDefault="00B8248F">
                            <w:pPr>
                              <w:pStyle w:val="BodyB"/>
                              <w:spacing w:line="216" w:lineRule="auto"/>
                              <w:rPr>
                                <w:rFonts w:ascii="Helvetica Neue Thin" w:eastAsia="Helvetica Neue Thin" w:hAnsi="Helvetica Neue Thin" w:cs="Helvetica Neue Thin"/>
                                <w:color w:val="8C7F67"/>
                                <w:sz w:val="36"/>
                                <w:szCs w:val="36"/>
                                <w:u w:color="3793BF"/>
                              </w:rPr>
                            </w:pPr>
                            <w:r>
                              <w:rPr>
                                <w:rFonts w:ascii="Helvetica Neue Thin" w:hAnsi="Helvetica Neue Thin"/>
                                <w:color w:val="8C7F67"/>
                                <w:sz w:val="78"/>
                                <w:szCs w:val="78"/>
                                <w:u w:color="3793BF"/>
                              </w:rPr>
                              <w:t>resource guide</w:t>
                            </w:r>
                          </w:p>
                          <w:p w14:paraId="5FBF355F" w14:textId="77777777" w:rsidR="006301DE" w:rsidRDefault="00B8248F">
                            <w:pPr>
                              <w:pStyle w:val="BodyB"/>
                              <w:spacing w:line="216" w:lineRule="auto"/>
                            </w:pPr>
                            <w:r>
                              <w:rPr>
                                <w:rFonts w:ascii="Helvetica Neue Thin" w:hAnsi="Helvetica Neue Thin"/>
                                <w:color w:val="8C7F67"/>
                                <w:spacing w:val="3"/>
                                <w:sz w:val="36"/>
                                <w:szCs w:val="36"/>
                                <w:u w:color="424C4B"/>
                              </w:rPr>
                              <w:t>for the week of 5 May</w:t>
                            </w:r>
                          </w:p>
                        </w:txbxContent>
                      </wps:txbx>
                      <wps:bodyPr wrap="square" lIns="50800" tIns="50800" rIns="50800" bIns="50800" numCol="1" anchor="t">
                        <a:noAutofit/>
                      </wps:bodyPr>
                    </wps:wsp>
                  </a:graphicData>
                </a:graphic>
              </wp:anchor>
            </w:drawing>
          </mc:Choice>
          <mc:Fallback>
            <w:pict>
              <v:shapetype w14:anchorId="7B46AF8B" id="_x0000_t202" coordsize="21600,21600" o:spt="202" path="m,l,21600r21600,l21600,xe">
                <v:stroke joinstyle="miter"/>
                <v:path gradientshapeok="t" o:connecttype="rect"/>
              </v:shapetype>
              <v:shape id="officeArt object" o:spid="_x0000_s1026" type="#_x0000_t202" alt="officeArt object" style="position:absolute;margin-left:184.25pt;margin-top:28.65pt;width:323.45pt;height:153.55pt;z-index:251660288;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" filled="f" stroked="f" strokeweight="1pt">
                <v:stroke miterlimit="4"/>
                <v:textbox inset="4pt,4pt,4pt,4pt">
                  <w:txbxContent>
                    <w:p w14:paraId="5DF83E4C" w14:textId="77777777" w:rsidR="006301DE" w:rsidRDefault="00B8248F">
                      <w:pPr>
                        <w:pStyle w:val="BodyB"/>
                        <w:spacing w:line="192" w:lineRule="auto"/>
                        <w:rPr>
                          <w:rFonts w:ascii="Helvetica Neue" w:eastAsia="Helvetica Neue" w:hAnsi="Helvetica Neue" w:cs="Helvetica Neue"/>
                          <w:color w:val="FEFFFF"/>
                          <w:spacing w:val="23"/>
                          <w:sz w:val="118"/>
                          <w:szCs w:val="118"/>
                          <w:u w:color="94D2E5"/>
                        </w:rPr>
                      </w:pPr>
                      <w:r>
                        <w:rPr>
                          <w:rFonts w:ascii="Helvetica Neue" w:hAnsi="Helvetica Neue"/>
                          <w:color w:val="FEFFFF"/>
                          <w:spacing w:val="23"/>
                          <w:sz w:val="118"/>
                          <w:szCs w:val="118"/>
                          <w:u w:color="94D2E5"/>
                        </w:rPr>
                        <w:t>weekend</w:t>
                      </w:r>
                    </w:p>
                    <w:p w14:paraId="177ADEBA" w14:textId="77777777" w:rsidR="006301DE" w:rsidRDefault="00B8248F">
                      <w:pPr>
                        <w:pStyle w:val="BodyB"/>
                        <w:spacing w:line="216" w:lineRule="auto"/>
                        <w:rPr>
                          <w:rFonts w:ascii="Helvetica Neue Thin" w:eastAsia="Helvetica Neue Thin" w:hAnsi="Helvetica Neue Thin" w:cs="Helvetica Neue Thin"/>
                          <w:color w:val="8C7F67"/>
                          <w:sz w:val="36"/>
                          <w:szCs w:val="36"/>
                          <w:u w:color="3793BF"/>
                        </w:rPr>
                      </w:pPr>
                      <w:r>
                        <w:rPr>
                          <w:rFonts w:ascii="Helvetica Neue Thin" w:hAnsi="Helvetica Neue Thin"/>
                          <w:color w:val="8C7F67"/>
                          <w:sz w:val="78"/>
                          <w:szCs w:val="78"/>
                          <w:u w:color="3793BF"/>
                        </w:rPr>
                        <w:t>resource guide</w:t>
                      </w:r>
                    </w:p>
                    <w:p w14:paraId="5FBF355F" w14:textId="77777777" w:rsidR="006301DE" w:rsidRDefault="00B8248F">
                      <w:pPr>
                        <w:pStyle w:val="BodyB"/>
                        <w:spacing w:line="216" w:lineRule="auto"/>
                      </w:pPr>
                      <w:r>
                        <w:rPr>
                          <w:rFonts w:ascii="Helvetica Neue Thin" w:hAnsi="Helvetica Neue Thin"/>
                          <w:color w:val="8C7F67"/>
                          <w:spacing w:val="3"/>
                          <w:sz w:val="36"/>
                          <w:szCs w:val="36"/>
                          <w:u w:color="424C4B"/>
                        </w:rPr>
                        <w:t>for the week of 5 May</w:t>
                      </w:r>
                    </w:p>
                  </w:txbxContent>
                </v:textbox>
                <w10:wrap anchorx="margin" anchory="page"/>
              </v:shape>
            </w:pict>
          </mc:Fallback>
        </mc:AlternateContent>
      </w:r>
    </w:p>
    <w:p w14:paraId="2B2DC340" w14:textId="77777777" w:rsidR="006301DE" w:rsidRDefault="006301DE">
      <w:pPr>
        <w:pStyle w:val="BodyA"/>
        <w:spacing w:after="180"/>
        <w:rPr>
          <w:rFonts w:ascii="Helvetica Neue" w:eastAsia="Helvetica Neue" w:hAnsi="Helvetica Neue" w:cs="Helvetica Neue"/>
          <w:sz w:val="20"/>
          <w:szCs w:val="20"/>
        </w:rPr>
      </w:pPr>
    </w:p>
    <w:p w14:paraId="15A83EE0" w14:textId="77777777" w:rsidR="006301DE" w:rsidRDefault="006301DE">
      <w:pPr>
        <w:pStyle w:val="BodyA"/>
        <w:spacing w:after="180"/>
        <w:rPr>
          <w:rFonts w:ascii="Helvetica Neue" w:eastAsia="Helvetica Neue" w:hAnsi="Helvetica Neue" w:cs="Helvetica Neue"/>
          <w:sz w:val="20"/>
          <w:szCs w:val="20"/>
        </w:rPr>
      </w:pPr>
    </w:p>
    <w:p w14:paraId="53AFCDB0" w14:textId="4031CC76" w:rsidR="00510AC6" w:rsidRDefault="00510AC6">
      <w:pPr>
        <w:pStyle w:val="BodyB"/>
        <w:widowControl w:val="0"/>
        <w:spacing w:after="200"/>
        <w:jc w:val="center"/>
        <w:rPr>
          <w:rFonts w:ascii="Avenir Next" w:hAnsi="Avenir Next"/>
          <w:i/>
          <w:iCs/>
          <w:sz w:val="28"/>
          <w:szCs w:val="28"/>
        </w:rPr>
      </w:pPr>
    </w:p>
    <w:p w14:paraId="7280DBEE" w14:textId="006F94E5" w:rsidR="006301DE" w:rsidRPr="00510AC6" w:rsidRDefault="00B8248F">
      <w:pPr>
        <w:pStyle w:val="BodyB"/>
        <w:widowControl w:val="0"/>
        <w:spacing w:after="200"/>
        <w:jc w:val="center"/>
        <w:rPr>
          <w:rFonts w:ascii="Times" w:eastAsia="Times" w:hAnsi="Times" w:cs="Times"/>
          <w:i/>
          <w:iCs/>
          <w:sz w:val="18"/>
          <w:szCs w:val="18"/>
        </w:rPr>
      </w:pPr>
      <w:r w:rsidRPr="00510AC6">
        <w:rPr>
          <w:rFonts w:ascii="Avenir Next" w:hAnsi="Avenir Next"/>
          <w:i/>
          <w:iCs/>
          <w:sz w:val="18"/>
          <w:szCs w:val="18"/>
        </w:rPr>
        <w:t xml:space="preserve"> </w:t>
      </w:r>
    </w:p>
    <w:p w14:paraId="54824161" w14:textId="77777777" w:rsidR="006301DE" w:rsidRPr="00510AC6" w:rsidRDefault="00B8248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i/>
          <w:iCs/>
          <w:sz w:val="18"/>
          <w:szCs w:val="18"/>
          <w:u w:val="double"/>
        </w:rPr>
      </w:pPr>
      <w:r w:rsidRPr="00510AC6">
        <w:rPr>
          <w:rFonts w:ascii="Times New Roman" w:hAnsi="Times New Roman"/>
          <w:i/>
          <w:iCs/>
          <w:sz w:val="18"/>
          <w:szCs w:val="18"/>
        </w:rPr>
        <w:t xml:space="preserve">Then Caleb said, </w:t>
      </w:r>
      <w:r w:rsidRPr="00510AC6">
        <w:rPr>
          <w:rFonts w:ascii="Times New Roman" w:hAnsi="Times New Roman"/>
          <w:i/>
          <w:iCs/>
          <w:sz w:val="18"/>
          <w:szCs w:val="18"/>
        </w:rPr>
        <w:t>“</w:t>
      </w:r>
      <w:r w:rsidRPr="00510AC6">
        <w:rPr>
          <w:rFonts w:ascii="Times New Roman" w:hAnsi="Times New Roman"/>
          <w:i/>
          <w:iCs/>
          <w:sz w:val="18"/>
          <w:szCs w:val="18"/>
        </w:rPr>
        <w:t>We should by all means go up and take possession of it, for we will surely overcome it</w:t>
      </w:r>
      <w:r w:rsidRPr="00510AC6">
        <w:rPr>
          <w:rFonts w:ascii="Times New Roman" w:hAnsi="Times New Roman"/>
          <w:i/>
          <w:iCs/>
          <w:sz w:val="18"/>
          <w:szCs w:val="18"/>
        </w:rPr>
        <w:t xml:space="preserve">… </w:t>
      </w:r>
      <w:r w:rsidRPr="00510AC6">
        <w:rPr>
          <w:rFonts w:ascii="Times New Roman" w:hAnsi="Times New Roman"/>
          <w:i/>
          <w:iCs/>
          <w:sz w:val="18"/>
          <w:szCs w:val="18"/>
        </w:rPr>
        <w:t>But my servant Caleb, because he has had a different spirit and has followed me fully, I will bring him into the land which he entered, and his descendants will take possession of it.</w:t>
      </w:r>
      <w:r w:rsidRPr="00510AC6">
        <w:rPr>
          <w:rFonts w:ascii="Times New Roman" w:hAnsi="Times New Roman"/>
          <w:i/>
          <w:iCs/>
          <w:sz w:val="18"/>
          <w:szCs w:val="18"/>
        </w:rPr>
        <w:t xml:space="preserve">” </w:t>
      </w:r>
      <w:r w:rsidRPr="00510AC6">
        <w:rPr>
          <w:rFonts w:ascii="Times New Roman" w:hAnsi="Times New Roman"/>
          <w:i/>
          <w:iCs/>
          <w:sz w:val="18"/>
          <w:szCs w:val="18"/>
        </w:rPr>
        <w:t>(Numbers 13.30; 14.24)</w:t>
      </w:r>
    </w:p>
    <w:p w14:paraId="24131343" w14:textId="3F0C5E7E" w:rsidR="006301DE" w:rsidRPr="00510AC6" w:rsidRDefault="006301D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2"/>
          <w:szCs w:val="12"/>
        </w:rPr>
      </w:pPr>
    </w:p>
    <w:p w14:paraId="0AD6AFD5" w14:textId="79D3E336" w:rsidR="006301DE" w:rsidRPr="00510AC6" w:rsidRDefault="00B8248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i/>
          <w:iCs/>
          <w:sz w:val="18"/>
          <w:szCs w:val="18"/>
        </w:rPr>
      </w:pPr>
      <w:r w:rsidRPr="00510AC6">
        <w:rPr>
          <w:rFonts w:ascii="Times New Roman" w:hAnsi="Times New Roman"/>
          <w:i/>
          <w:iCs/>
          <w:sz w:val="18"/>
          <w:szCs w:val="18"/>
        </w:rPr>
        <w:t>I [Caleb] was forty years old when Moses the se</w:t>
      </w:r>
      <w:r w:rsidRPr="00510AC6">
        <w:rPr>
          <w:rFonts w:ascii="Times New Roman" w:hAnsi="Times New Roman"/>
          <w:i/>
          <w:iCs/>
          <w:sz w:val="18"/>
          <w:szCs w:val="18"/>
        </w:rPr>
        <w:t>rvant of the Lord sent me to spy out the land, and I brought word back to him as it was in my heart</w:t>
      </w:r>
      <w:r w:rsidRPr="00510AC6">
        <w:rPr>
          <w:rFonts w:ascii="Times New Roman" w:hAnsi="Times New Roman"/>
          <w:i/>
          <w:iCs/>
          <w:sz w:val="18"/>
          <w:szCs w:val="18"/>
        </w:rPr>
        <w:t xml:space="preserve">… </w:t>
      </w:r>
      <w:proofErr w:type="gramStart"/>
      <w:r w:rsidRPr="00510AC6">
        <w:rPr>
          <w:rFonts w:ascii="Times New Roman" w:hAnsi="Times New Roman"/>
          <w:i/>
          <w:iCs/>
          <w:sz w:val="18"/>
          <w:szCs w:val="18"/>
        </w:rPr>
        <w:t>So</w:t>
      </w:r>
      <w:proofErr w:type="gramEnd"/>
      <w:r w:rsidRPr="00510AC6">
        <w:rPr>
          <w:rFonts w:ascii="Times New Roman" w:hAnsi="Times New Roman"/>
          <w:i/>
          <w:iCs/>
          <w:sz w:val="18"/>
          <w:szCs w:val="18"/>
        </w:rPr>
        <w:t xml:space="preserve"> Moses swore on that day, saying, </w:t>
      </w:r>
      <w:r w:rsidRPr="00510AC6">
        <w:rPr>
          <w:rFonts w:ascii="Times New Roman" w:hAnsi="Times New Roman"/>
          <w:i/>
          <w:iCs/>
          <w:sz w:val="18"/>
          <w:szCs w:val="18"/>
        </w:rPr>
        <w:t>“</w:t>
      </w:r>
      <w:r w:rsidRPr="00510AC6">
        <w:rPr>
          <w:rFonts w:ascii="Times New Roman" w:hAnsi="Times New Roman"/>
          <w:i/>
          <w:iCs/>
          <w:sz w:val="18"/>
          <w:szCs w:val="18"/>
        </w:rPr>
        <w:t>Surely the land on which your foot has trodden will be an inheritance to you and to your children forever</w:t>
      </w:r>
      <w:r w:rsidRPr="00510AC6">
        <w:rPr>
          <w:rFonts w:ascii="Times New Roman" w:hAnsi="Times New Roman"/>
          <w:i/>
          <w:iCs/>
          <w:sz w:val="18"/>
          <w:szCs w:val="18"/>
        </w:rPr>
        <w:t xml:space="preserve">… </w:t>
      </w:r>
      <w:r w:rsidRPr="00510AC6">
        <w:rPr>
          <w:rFonts w:ascii="Times New Roman" w:hAnsi="Times New Roman"/>
          <w:i/>
          <w:iCs/>
          <w:sz w:val="18"/>
          <w:szCs w:val="18"/>
        </w:rPr>
        <w:t>Therefore</w:t>
      </w:r>
      <w:r w:rsidR="00510AC6">
        <w:rPr>
          <w:rFonts w:ascii="Times New Roman" w:hAnsi="Times New Roman"/>
          <w:i/>
          <w:iCs/>
          <w:sz w:val="18"/>
          <w:szCs w:val="18"/>
        </w:rPr>
        <w:t>,</w:t>
      </w:r>
      <w:r w:rsidRPr="00510AC6">
        <w:rPr>
          <w:rFonts w:ascii="Times New Roman" w:hAnsi="Times New Roman"/>
          <w:i/>
          <w:iCs/>
          <w:sz w:val="18"/>
          <w:szCs w:val="18"/>
        </w:rPr>
        <w:t xml:space="preserve"> H</w:t>
      </w:r>
      <w:r w:rsidRPr="00510AC6">
        <w:rPr>
          <w:rFonts w:ascii="Times New Roman" w:hAnsi="Times New Roman"/>
          <w:i/>
          <w:iCs/>
          <w:sz w:val="18"/>
          <w:szCs w:val="18"/>
        </w:rPr>
        <w:t>ebron became the inheritance of Caleb</w:t>
      </w:r>
      <w:r w:rsidRPr="00510AC6">
        <w:rPr>
          <w:rFonts w:ascii="Times New Roman" w:hAnsi="Times New Roman"/>
          <w:i/>
          <w:iCs/>
          <w:sz w:val="18"/>
          <w:szCs w:val="18"/>
        </w:rPr>
        <w:t xml:space="preserve">… </w:t>
      </w:r>
      <w:r w:rsidRPr="00510AC6">
        <w:rPr>
          <w:rFonts w:ascii="Times New Roman" w:hAnsi="Times New Roman"/>
          <w:i/>
          <w:iCs/>
          <w:sz w:val="18"/>
          <w:szCs w:val="18"/>
        </w:rPr>
        <w:t>until this day, because he followed the Lord God of Israel fully. (Joshua 14.7, 9, &amp; 14)</w:t>
      </w:r>
    </w:p>
    <w:p w14:paraId="69244496" w14:textId="4C9F2702" w:rsidR="006301DE" w:rsidRPr="00510AC6" w:rsidRDefault="006301D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2"/>
          <w:szCs w:val="12"/>
        </w:rPr>
      </w:pPr>
    </w:p>
    <w:p w14:paraId="2F680FE6" w14:textId="77777777" w:rsidR="006301DE" w:rsidRPr="00510AC6" w:rsidRDefault="00B8248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8"/>
          <w:szCs w:val="18"/>
        </w:rPr>
      </w:pPr>
      <w:r w:rsidRPr="00510AC6">
        <w:rPr>
          <w:rFonts w:ascii="Times New Roman" w:hAnsi="Times New Roman"/>
          <w:sz w:val="18"/>
          <w:szCs w:val="18"/>
        </w:rPr>
        <w:t>Get up and break camp</w:t>
      </w:r>
      <w:r w:rsidRPr="00510AC6">
        <w:rPr>
          <w:rFonts w:ascii="Times New Roman" w:hAnsi="Times New Roman"/>
          <w:sz w:val="18"/>
          <w:szCs w:val="18"/>
        </w:rPr>
        <w:t>…</w:t>
      </w:r>
    </w:p>
    <w:p w14:paraId="4636C97D" w14:textId="0CF9935D" w:rsidR="006301DE" w:rsidRPr="00510AC6" w:rsidRDefault="00B8248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8"/>
          <w:szCs w:val="18"/>
        </w:rPr>
      </w:pPr>
      <w:r w:rsidRPr="00510AC6">
        <w:rPr>
          <w:rFonts w:ascii="Times New Roman" w:eastAsia="Times New Roman" w:hAnsi="Times New Roman" w:cs="Times New Roman"/>
          <w:sz w:val="18"/>
          <w:szCs w:val="18"/>
        </w:rPr>
        <w:tab/>
        <w:t>Gather manna</w:t>
      </w:r>
      <w:r w:rsidRPr="00510AC6">
        <w:rPr>
          <w:rFonts w:ascii="Times New Roman" w:hAnsi="Times New Roman"/>
          <w:sz w:val="18"/>
          <w:szCs w:val="18"/>
        </w:rPr>
        <w:t>…</w:t>
      </w:r>
    </w:p>
    <w:p w14:paraId="3EDC9F92" w14:textId="529ED474" w:rsidR="006301DE" w:rsidRPr="00510AC6" w:rsidRDefault="00B8248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8"/>
          <w:szCs w:val="18"/>
        </w:rPr>
      </w:pPr>
      <w:r w:rsidRPr="00510AC6">
        <w:rPr>
          <w:rFonts w:ascii="Times New Roman" w:eastAsia="Times New Roman" w:hAnsi="Times New Roman" w:cs="Times New Roman"/>
          <w:sz w:val="18"/>
          <w:szCs w:val="18"/>
        </w:rPr>
        <w:tab/>
      </w:r>
      <w:r w:rsidRPr="00510AC6">
        <w:rPr>
          <w:rFonts w:ascii="Times New Roman" w:eastAsia="Times New Roman" w:hAnsi="Times New Roman" w:cs="Times New Roman"/>
          <w:sz w:val="18"/>
          <w:szCs w:val="18"/>
        </w:rPr>
        <w:tab/>
        <w:t>Drink miracle water drawn from a rock</w:t>
      </w:r>
      <w:r w:rsidRPr="00510AC6">
        <w:rPr>
          <w:rFonts w:ascii="Times New Roman" w:hAnsi="Times New Roman"/>
          <w:sz w:val="18"/>
          <w:szCs w:val="18"/>
        </w:rPr>
        <w:t>…</w:t>
      </w:r>
    </w:p>
    <w:p w14:paraId="30E271BE" w14:textId="77777777" w:rsidR="006301DE" w:rsidRPr="00510AC6" w:rsidRDefault="00B8248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8"/>
          <w:szCs w:val="18"/>
        </w:rPr>
      </w:pPr>
      <w:r w:rsidRPr="00510AC6">
        <w:rPr>
          <w:rFonts w:ascii="Times New Roman" w:eastAsia="Times New Roman" w:hAnsi="Times New Roman" w:cs="Times New Roman"/>
          <w:sz w:val="18"/>
          <w:szCs w:val="18"/>
        </w:rPr>
        <w:tab/>
      </w:r>
      <w:r w:rsidRPr="00510AC6">
        <w:rPr>
          <w:rFonts w:ascii="Times New Roman" w:eastAsia="Times New Roman" w:hAnsi="Times New Roman" w:cs="Times New Roman"/>
          <w:sz w:val="18"/>
          <w:szCs w:val="18"/>
        </w:rPr>
        <w:tab/>
      </w:r>
      <w:r w:rsidRPr="00510AC6">
        <w:rPr>
          <w:rFonts w:ascii="Times New Roman" w:eastAsia="Times New Roman" w:hAnsi="Times New Roman" w:cs="Times New Roman"/>
          <w:sz w:val="18"/>
          <w:szCs w:val="18"/>
        </w:rPr>
        <w:tab/>
        <w:t>Watch a pillar of cloud</w:t>
      </w:r>
      <w:r w:rsidRPr="00510AC6">
        <w:rPr>
          <w:rFonts w:ascii="Times New Roman" w:hAnsi="Times New Roman"/>
          <w:sz w:val="18"/>
          <w:szCs w:val="18"/>
        </w:rPr>
        <w:t>…</w:t>
      </w:r>
      <w:r w:rsidRPr="00510AC6">
        <w:rPr>
          <w:rFonts w:ascii="Times New Roman" w:hAnsi="Times New Roman"/>
          <w:sz w:val="18"/>
          <w:szCs w:val="18"/>
        </w:rPr>
        <w:tab/>
      </w:r>
    </w:p>
    <w:p w14:paraId="7A32475C" w14:textId="77777777" w:rsidR="006301DE" w:rsidRPr="00510AC6" w:rsidRDefault="00B8248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8"/>
          <w:szCs w:val="18"/>
        </w:rPr>
      </w:pPr>
      <w:r w:rsidRPr="00510AC6">
        <w:rPr>
          <w:rFonts w:ascii="Times New Roman" w:eastAsia="Times New Roman" w:hAnsi="Times New Roman" w:cs="Times New Roman"/>
          <w:sz w:val="18"/>
          <w:szCs w:val="18"/>
        </w:rPr>
        <w:tab/>
      </w:r>
      <w:r w:rsidRPr="00510AC6">
        <w:rPr>
          <w:rFonts w:ascii="Times New Roman" w:eastAsia="Times New Roman" w:hAnsi="Times New Roman" w:cs="Times New Roman"/>
          <w:sz w:val="18"/>
          <w:szCs w:val="18"/>
        </w:rPr>
        <w:tab/>
        <w:t>Spend the day wan</w:t>
      </w:r>
      <w:r w:rsidRPr="00510AC6">
        <w:rPr>
          <w:rFonts w:ascii="Times New Roman" w:eastAsia="Times New Roman" w:hAnsi="Times New Roman" w:cs="Times New Roman"/>
          <w:sz w:val="18"/>
          <w:szCs w:val="18"/>
        </w:rPr>
        <w:t>dering</w:t>
      </w:r>
      <w:r w:rsidRPr="00510AC6">
        <w:rPr>
          <w:rFonts w:ascii="Times New Roman" w:hAnsi="Times New Roman"/>
          <w:sz w:val="18"/>
          <w:szCs w:val="18"/>
        </w:rPr>
        <w:t>…</w:t>
      </w:r>
    </w:p>
    <w:p w14:paraId="75E87D3E" w14:textId="77777777" w:rsidR="006301DE" w:rsidRPr="00510AC6" w:rsidRDefault="00B8248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8"/>
          <w:szCs w:val="18"/>
        </w:rPr>
      </w:pPr>
      <w:r w:rsidRPr="00510AC6">
        <w:rPr>
          <w:rFonts w:ascii="Times New Roman" w:eastAsia="Times New Roman" w:hAnsi="Times New Roman" w:cs="Times New Roman"/>
          <w:sz w:val="18"/>
          <w:szCs w:val="18"/>
        </w:rPr>
        <w:tab/>
        <w:t>Set up camp</w:t>
      </w:r>
      <w:r w:rsidRPr="00510AC6">
        <w:rPr>
          <w:rFonts w:ascii="Times New Roman" w:hAnsi="Times New Roman"/>
          <w:sz w:val="18"/>
          <w:szCs w:val="18"/>
        </w:rPr>
        <w:t>…</w:t>
      </w:r>
    </w:p>
    <w:p w14:paraId="7319B838" w14:textId="77777777" w:rsidR="006301DE" w:rsidRPr="00510AC6" w:rsidRDefault="00B8248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8"/>
          <w:szCs w:val="18"/>
        </w:rPr>
      </w:pPr>
      <w:r w:rsidRPr="00510AC6">
        <w:rPr>
          <w:rFonts w:ascii="Times New Roman" w:hAnsi="Times New Roman"/>
          <w:sz w:val="18"/>
          <w:szCs w:val="18"/>
        </w:rPr>
        <w:t>Watch a pillar of fire and go to sleep</w:t>
      </w:r>
      <w:r w:rsidRPr="00510AC6">
        <w:rPr>
          <w:rFonts w:ascii="Times New Roman" w:hAnsi="Times New Roman"/>
          <w:sz w:val="18"/>
          <w:szCs w:val="18"/>
        </w:rPr>
        <w:t>…</w:t>
      </w:r>
    </w:p>
    <w:p w14:paraId="3CBD308F" w14:textId="77777777" w:rsidR="006301DE" w:rsidRPr="00510AC6" w:rsidRDefault="006301D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2"/>
          <w:szCs w:val="12"/>
        </w:rPr>
      </w:pPr>
    </w:p>
    <w:p w14:paraId="40FCAD4C" w14:textId="77777777" w:rsidR="006301DE" w:rsidRPr="00510AC6" w:rsidRDefault="00B8248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8"/>
          <w:szCs w:val="18"/>
        </w:rPr>
      </w:pPr>
      <w:r w:rsidRPr="00510AC6">
        <w:rPr>
          <w:rFonts w:ascii="Times New Roman" w:hAnsi="Times New Roman"/>
          <w:sz w:val="18"/>
          <w:szCs w:val="18"/>
        </w:rPr>
        <w:t>That was then</w:t>
      </w:r>
      <w:r w:rsidRPr="00510AC6">
        <w:rPr>
          <w:rFonts w:ascii="Times New Roman" w:hAnsi="Times New Roman"/>
          <w:sz w:val="18"/>
          <w:szCs w:val="18"/>
        </w:rPr>
        <w:t xml:space="preserve">… </w:t>
      </w:r>
      <w:r w:rsidRPr="00510AC6">
        <w:rPr>
          <w:rFonts w:ascii="Times New Roman" w:hAnsi="Times New Roman"/>
          <w:sz w:val="18"/>
          <w:szCs w:val="18"/>
        </w:rPr>
        <w:t>but this is now</w:t>
      </w:r>
      <w:r w:rsidRPr="00510AC6">
        <w:rPr>
          <w:rFonts w:ascii="Times New Roman" w:hAnsi="Times New Roman"/>
          <w:sz w:val="18"/>
          <w:szCs w:val="18"/>
        </w:rPr>
        <w:t>…</w:t>
      </w:r>
    </w:p>
    <w:p w14:paraId="38912429" w14:textId="77777777" w:rsidR="006301DE" w:rsidRPr="00510AC6" w:rsidRDefault="006301D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2"/>
          <w:szCs w:val="12"/>
        </w:rPr>
      </w:pPr>
    </w:p>
    <w:p w14:paraId="332513C9" w14:textId="021F12E3" w:rsidR="006301DE" w:rsidRPr="00510AC6" w:rsidRDefault="00B8248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8"/>
          <w:szCs w:val="18"/>
        </w:rPr>
      </w:pPr>
      <w:r w:rsidRPr="00510AC6">
        <w:rPr>
          <w:rFonts w:ascii="Times New Roman" w:hAnsi="Times New Roman"/>
          <w:sz w:val="18"/>
          <w:szCs w:val="18"/>
          <w:lang w:val="nl-NL"/>
        </w:rPr>
        <w:t>Reveille</w:t>
      </w:r>
      <w:r w:rsidRPr="00510AC6">
        <w:rPr>
          <w:rFonts w:ascii="Times New Roman" w:hAnsi="Times New Roman"/>
          <w:sz w:val="18"/>
          <w:szCs w:val="18"/>
        </w:rPr>
        <w:t>…</w:t>
      </w:r>
    </w:p>
    <w:p w14:paraId="3074C629" w14:textId="77777777" w:rsidR="006301DE" w:rsidRPr="00510AC6" w:rsidRDefault="00B8248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8"/>
          <w:szCs w:val="18"/>
        </w:rPr>
      </w:pPr>
      <w:r w:rsidRPr="00510AC6">
        <w:rPr>
          <w:rFonts w:ascii="Times New Roman" w:eastAsia="Times New Roman" w:hAnsi="Times New Roman" w:cs="Times New Roman"/>
          <w:sz w:val="18"/>
          <w:szCs w:val="18"/>
        </w:rPr>
        <w:tab/>
        <w:t>Up-an-at-</w:t>
      </w:r>
      <w:proofErr w:type="spellStart"/>
      <w:r w:rsidRPr="00510AC6">
        <w:rPr>
          <w:rFonts w:ascii="Times New Roman" w:eastAsia="Times New Roman" w:hAnsi="Times New Roman" w:cs="Times New Roman"/>
          <w:sz w:val="18"/>
          <w:szCs w:val="18"/>
        </w:rPr>
        <w:t>em</w:t>
      </w:r>
      <w:proofErr w:type="spellEnd"/>
      <w:r w:rsidRPr="00510AC6">
        <w:rPr>
          <w:rFonts w:ascii="Times New Roman" w:hAnsi="Times New Roman"/>
          <w:sz w:val="18"/>
          <w:szCs w:val="18"/>
        </w:rPr>
        <w:t>…</w:t>
      </w:r>
    </w:p>
    <w:p w14:paraId="0AE2D8F5" w14:textId="77777777" w:rsidR="006301DE" w:rsidRPr="00510AC6" w:rsidRDefault="00B8248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8"/>
          <w:szCs w:val="18"/>
        </w:rPr>
      </w:pPr>
      <w:r w:rsidRPr="00510AC6">
        <w:rPr>
          <w:rFonts w:ascii="Times New Roman" w:eastAsia="Times New Roman" w:hAnsi="Times New Roman" w:cs="Times New Roman"/>
          <w:sz w:val="18"/>
          <w:szCs w:val="18"/>
          <w:lang w:val="fr-FR"/>
        </w:rPr>
        <w:tab/>
      </w:r>
      <w:r w:rsidRPr="00510AC6">
        <w:rPr>
          <w:rFonts w:ascii="Times New Roman" w:eastAsia="Times New Roman" w:hAnsi="Times New Roman" w:cs="Times New Roman"/>
          <w:sz w:val="18"/>
          <w:szCs w:val="18"/>
          <w:lang w:val="fr-FR"/>
        </w:rPr>
        <w:tab/>
      </w:r>
      <w:proofErr w:type="spellStart"/>
      <w:r w:rsidRPr="00510AC6">
        <w:rPr>
          <w:rFonts w:ascii="Times New Roman" w:eastAsia="Times New Roman" w:hAnsi="Times New Roman" w:cs="Times New Roman"/>
          <w:sz w:val="18"/>
          <w:szCs w:val="18"/>
          <w:lang w:val="fr-FR"/>
        </w:rPr>
        <w:t>Consecration</w:t>
      </w:r>
      <w:proofErr w:type="spellEnd"/>
      <w:r w:rsidRPr="00510AC6">
        <w:rPr>
          <w:rFonts w:ascii="Times New Roman" w:hAnsi="Times New Roman"/>
          <w:sz w:val="18"/>
          <w:szCs w:val="18"/>
        </w:rPr>
        <w:t>…</w:t>
      </w:r>
    </w:p>
    <w:p w14:paraId="3BA9DC1D" w14:textId="77777777" w:rsidR="006301DE" w:rsidRPr="00510AC6" w:rsidRDefault="00B8248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8"/>
          <w:szCs w:val="18"/>
        </w:rPr>
      </w:pPr>
      <w:r w:rsidRPr="00510AC6">
        <w:rPr>
          <w:rFonts w:ascii="Times New Roman" w:eastAsia="Times New Roman" w:hAnsi="Times New Roman" w:cs="Times New Roman"/>
          <w:sz w:val="18"/>
          <w:szCs w:val="18"/>
        </w:rPr>
        <w:tab/>
      </w:r>
      <w:r w:rsidRPr="00510AC6">
        <w:rPr>
          <w:rFonts w:ascii="Times New Roman" w:eastAsia="Times New Roman" w:hAnsi="Times New Roman" w:cs="Times New Roman"/>
          <w:sz w:val="18"/>
          <w:szCs w:val="18"/>
        </w:rPr>
        <w:tab/>
      </w:r>
      <w:r w:rsidRPr="00510AC6">
        <w:rPr>
          <w:rFonts w:ascii="Times New Roman" w:eastAsia="Times New Roman" w:hAnsi="Times New Roman" w:cs="Times New Roman"/>
          <w:sz w:val="18"/>
          <w:szCs w:val="18"/>
        </w:rPr>
        <w:tab/>
        <w:t>Miracle crossings</w:t>
      </w:r>
      <w:r w:rsidRPr="00510AC6">
        <w:rPr>
          <w:rFonts w:ascii="Times New Roman" w:hAnsi="Times New Roman"/>
          <w:sz w:val="18"/>
          <w:szCs w:val="18"/>
        </w:rPr>
        <w:t>…</w:t>
      </w:r>
    </w:p>
    <w:p w14:paraId="7E6E0558" w14:textId="77777777" w:rsidR="006301DE" w:rsidRPr="00510AC6" w:rsidRDefault="00B8248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8"/>
          <w:szCs w:val="18"/>
        </w:rPr>
      </w:pPr>
      <w:r w:rsidRPr="00510AC6">
        <w:rPr>
          <w:rFonts w:ascii="Times New Roman" w:eastAsia="Times New Roman" w:hAnsi="Times New Roman" w:cs="Times New Roman"/>
          <w:sz w:val="18"/>
          <w:szCs w:val="18"/>
        </w:rPr>
        <w:tab/>
      </w:r>
      <w:r w:rsidRPr="00510AC6">
        <w:rPr>
          <w:rFonts w:ascii="Times New Roman" w:eastAsia="Times New Roman" w:hAnsi="Times New Roman" w:cs="Times New Roman"/>
          <w:sz w:val="18"/>
          <w:szCs w:val="18"/>
        </w:rPr>
        <w:tab/>
        <w:t>Sun standing still</w:t>
      </w:r>
      <w:r w:rsidRPr="00510AC6">
        <w:rPr>
          <w:rFonts w:ascii="Times New Roman" w:hAnsi="Times New Roman"/>
          <w:sz w:val="18"/>
          <w:szCs w:val="18"/>
        </w:rPr>
        <w:t>…</w:t>
      </w:r>
    </w:p>
    <w:p w14:paraId="5DD005BD" w14:textId="77777777" w:rsidR="006301DE" w:rsidRPr="00510AC6" w:rsidRDefault="00B8248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8"/>
          <w:szCs w:val="18"/>
        </w:rPr>
      </w:pPr>
      <w:r w:rsidRPr="00510AC6">
        <w:rPr>
          <w:rFonts w:ascii="Times New Roman" w:eastAsia="Times New Roman" w:hAnsi="Times New Roman" w:cs="Times New Roman"/>
          <w:sz w:val="18"/>
          <w:szCs w:val="18"/>
        </w:rPr>
        <w:tab/>
        <w:t>Miracle victories</w:t>
      </w:r>
      <w:r w:rsidRPr="00510AC6">
        <w:rPr>
          <w:rFonts w:ascii="Times New Roman" w:hAnsi="Times New Roman"/>
          <w:sz w:val="18"/>
          <w:szCs w:val="18"/>
        </w:rPr>
        <w:t>…</w:t>
      </w:r>
    </w:p>
    <w:p w14:paraId="10791EC5" w14:textId="77777777" w:rsidR="006301DE" w:rsidRPr="00510AC6" w:rsidRDefault="00B8248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8"/>
          <w:szCs w:val="18"/>
        </w:rPr>
      </w:pPr>
      <w:r w:rsidRPr="00510AC6">
        <w:rPr>
          <w:rFonts w:ascii="Times New Roman" w:hAnsi="Times New Roman"/>
          <w:sz w:val="18"/>
          <w:szCs w:val="18"/>
        </w:rPr>
        <w:t>Momentum and vision</w:t>
      </w:r>
      <w:r w:rsidRPr="00510AC6">
        <w:rPr>
          <w:rFonts w:ascii="Times New Roman" w:hAnsi="Times New Roman"/>
          <w:sz w:val="18"/>
          <w:szCs w:val="18"/>
        </w:rPr>
        <w:t>…</w:t>
      </w:r>
    </w:p>
    <w:p w14:paraId="119E2FC1" w14:textId="77777777" w:rsidR="006301DE" w:rsidRPr="00510AC6" w:rsidRDefault="006301D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2"/>
          <w:szCs w:val="12"/>
        </w:rPr>
      </w:pPr>
    </w:p>
    <w:p w14:paraId="7C9ABDD3" w14:textId="77777777" w:rsidR="006301DE" w:rsidRPr="00510AC6" w:rsidRDefault="00B8248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8"/>
          <w:szCs w:val="18"/>
        </w:rPr>
      </w:pPr>
      <w:r w:rsidRPr="00510AC6">
        <w:rPr>
          <w:rFonts w:ascii="Times New Roman" w:hAnsi="Times New Roman"/>
          <w:sz w:val="18"/>
          <w:szCs w:val="18"/>
        </w:rPr>
        <w:t>Something changed</w:t>
      </w:r>
      <w:r w:rsidRPr="00510AC6">
        <w:rPr>
          <w:rFonts w:ascii="Times New Roman" w:hAnsi="Times New Roman"/>
          <w:sz w:val="18"/>
          <w:szCs w:val="18"/>
        </w:rPr>
        <w:t>…</w:t>
      </w:r>
    </w:p>
    <w:p w14:paraId="57714921" w14:textId="54ACC58B" w:rsidR="006301DE" w:rsidRPr="00510AC6" w:rsidRDefault="00B8248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8"/>
          <w:szCs w:val="18"/>
        </w:rPr>
      </w:pPr>
      <w:r w:rsidRPr="00510AC6">
        <w:rPr>
          <w:rFonts w:ascii="Times New Roman" w:hAnsi="Times New Roman"/>
          <w:sz w:val="18"/>
          <w:szCs w:val="18"/>
        </w:rPr>
        <w:t xml:space="preserve">   God</w:t>
      </w:r>
      <w:r w:rsidRPr="00510AC6">
        <w:rPr>
          <w:rFonts w:ascii="Times New Roman" w:hAnsi="Times New Roman"/>
          <w:sz w:val="18"/>
          <w:szCs w:val="18"/>
        </w:rPr>
        <w:t>’</w:t>
      </w:r>
      <w:r w:rsidRPr="00510AC6">
        <w:rPr>
          <w:rFonts w:ascii="Times New Roman" w:hAnsi="Times New Roman"/>
          <w:sz w:val="18"/>
          <w:szCs w:val="18"/>
        </w:rPr>
        <w:t xml:space="preserve">s </w:t>
      </w:r>
      <w:r w:rsidRPr="00510AC6">
        <w:rPr>
          <w:rFonts w:ascii="Times New Roman" w:hAnsi="Times New Roman"/>
          <w:sz w:val="18"/>
          <w:szCs w:val="18"/>
        </w:rPr>
        <w:t>people were now taking Him at His Word</w:t>
      </w:r>
      <w:r w:rsidRPr="00510AC6">
        <w:rPr>
          <w:rFonts w:ascii="Times New Roman" w:hAnsi="Times New Roman"/>
          <w:sz w:val="18"/>
          <w:szCs w:val="18"/>
        </w:rPr>
        <w:t>…</w:t>
      </w:r>
    </w:p>
    <w:p w14:paraId="300F4C08" w14:textId="77777777" w:rsidR="006301DE" w:rsidRPr="00510AC6" w:rsidRDefault="006301D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2"/>
          <w:szCs w:val="12"/>
        </w:rPr>
      </w:pPr>
    </w:p>
    <w:p w14:paraId="55E4AEF7" w14:textId="7A525D75" w:rsidR="006301DE" w:rsidRPr="00510AC6" w:rsidRDefault="00B8248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8"/>
          <w:szCs w:val="18"/>
        </w:rPr>
      </w:pPr>
      <w:r w:rsidRPr="00510AC6">
        <w:rPr>
          <w:rFonts w:ascii="Times New Roman" w:hAnsi="Times New Roman"/>
          <w:sz w:val="18"/>
          <w:szCs w:val="18"/>
        </w:rPr>
        <w:t xml:space="preserve">Caleb is a man who wholeheartedly </w:t>
      </w:r>
      <w:r w:rsidRPr="00510AC6">
        <w:rPr>
          <w:rFonts w:ascii="Times New Roman" w:hAnsi="Times New Roman"/>
          <w:sz w:val="18"/>
          <w:szCs w:val="18"/>
        </w:rPr>
        <w:t>“</w:t>
      </w:r>
      <w:r w:rsidRPr="00510AC6">
        <w:rPr>
          <w:rFonts w:ascii="Times New Roman" w:hAnsi="Times New Roman"/>
          <w:sz w:val="18"/>
          <w:szCs w:val="18"/>
        </w:rPr>
        <w:t>closes in</w:t>
      </w:r>
      <w:r w:rsidRPr="00510AC6">
        <w:rPr>
          <w:rFonts w:ascii="Times New Roman" w:hAnsi="Times New Roman"/>
          <w:sz w:val="18"/>
          <w:szCs w:val="18"/>
        </w:rPr>
        <w:t xml:space="preserve">” </w:t>
      </w:r>
      <w:r w:rsidRPr="00510AC6">
        <w:rPr>
          <w:rFonts w:ascii="Times New Roman" w:hAnsi="Times New Roman"/>
          <w:sz w:val="18"/>
          <w:szCs w:val="18"/>
        </w:rPr>
        <w:t>to possess God</w:t>
      </w:r>
      <w:r w:rsidRPr="00510AC6">
        <w:rPr>
          <w:rFonts w:ascii="Times New Roman" w:hAnsi="Times New Roman"/>
          <w:sz w:val="18"/>
          <w:szCs w:val="18"/>
        </w:rPr>
        <w:t>’</w:t>
      </w:r>
      <w:r w:rsidRPr="00510AC6">
        <w:rPr>
          <w:rFonts w:ascii="Times New Roman" w:hAnsi="Times New Roman"/>
          <w:sz w:val="18"/>
          <w:szCs w:val="18"/>
        </w:rPr>
        <w:t>s promised tomorrow. There is nothing casual about his desire to live faithfully. He is passionate, focused, and intentional. His vision is not constraine</w:t>
      </w:r>
      <w:r w:rsidRPr="00510AC6">
        <w:rPr>
          <w:rFonts w:ascii="Times New Roman" w:hAnsi="Times New Roman"/>
          <w:sz w:val="18"/>
          <w:szCs w:val="18"/>
        </w:rPr>
        <w:t>d by the limitations of yesterday or today. He sees his opportunities from the expansive vantage point of God</w:t>
      </w:r>
      <w:r w:rsidRPr="00510AC6">
        <w:rPr>
          <w:rFonts w:ascii="Times New Roman" w:hAnsi="Times New Roman"/>
          <w:sz w:val="18"/>
          <w:szCs w:val="18"/>
        </w:rPr>
        <w:t>’</w:t>
      </w:r>
      <w:r w:rsidRPr="00510AC6">
        <w:rPr>
          <w:rFonts w:ascii="Times New Roman" w:hAnsi="Times New Roman"/>
          <w:sz w:val="18"/>
          <w:szCs w:val="18"/>
        </w:rPr>
        <w:t>s promises and confidently moves forward. But it is not Caleb</w:t>
      </w:r>
      <w:r w:rsidRPr="00510AC6">
        <w:rPr>
          <w:rFonts w:ascii="Times New Roman" w:hAnsi="Times New Roman"/>
          <w:sz w:val="18"/>
          <w:szCs w:val="18"/>
        </w:rPr>
        <w:t>’</w:t>
      </w:r>
      <w:r w:rsidRPr="00510AC6">
        <w:rPr>
          <w:rFonts w:ascii="Times New Roman" w:hAnsi="Times New Roman"/>
          <w:sz w:val="18"/>
          <w:szCs w:val="18"/>
        </w:rPr>
        <w:t>s intensity but his ardent pursuit that delivers him safely into the land of God</w:t>
      </w:r>
      <w:r w:rsidRPr="00510AC6">
        <w:rPr>
          <w:rFonts w:ascii="Times New Roman" w:hAnsi="Times New Roman"/>
          <w:sz w:val="18"/>
          <w:szCs w:val="18"/>
        </w:rPr>
        <w:t>’</w:t>
      </w:r>
      <w:r w:rsidRPr="00510AC6">
        <w:rPr>
          <w:rFonts w:ascii="Times New Roman" w:hAnsi="Times New Roman"/>
          <w:sz w:val="18"/>
          <w:szCs w:val="18"/>
        </w:rPr>
        <w:t>s p</w:t>
      </w:r>
      <w:r w:rsidRPr="00510AC6">
        <w:rPr>
          <w:rFonts w:ascii="Times New Roman" w:hAnsi="Times New Roman"/>
          <w:sz w:val="18"/>
          <w:szCs w:val="18"/>
        </w:rPr>
        <w:t xml:space="preserve">romised tomorrows. </w:t>
      </w:r>
    </w:p>
    <w:p w14:paraId="41190E53" w14:textId="77777777" w:rsidR="006301DE" w:rsidRPr="00510AC6" w:rsidRDefault="006301D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2"/>
          <w:szCs w:val="12"/>
        </w:rPr>
      </w:pPr>
    </w:p>
    <w:p w14:paraId="794762C3" w14:textId="6C4E39BE" w:rsidR="006301DE" w:rsidRPr="00510AC6" w:rsidRDefault="00B8248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8"/>
          <w:szCs w:val="18"/>
        </w:rPr>
      </w:pPr>
      <w:r w:rsidRPr="00510AC6">
        <w:rPr>
          <w:rFonts w:ascii="Times New Roman" w:hAnsi="Times New Roman"/>
          <w:sz w:val="18"/>
          <w:szCs w:val="18"/>
        </w:rPr>
        <w:t>Caleb teaches us that there is a direct relationship between the pronouncement of God</w:t>
      </w:r>
      <w:r w:rsidRPr="00510AC6">
        <w:rPr>
          <w:rFonts w:ascii="Times New Roman" w:hAnsi="Times New Roman"/>
          <w:sz w:val="18"/>
          <w:szCs w:val="18"/>
        </w:rPr>
        <w:t>’</w:t>
      </w:r>
      <w:r w:rsidRPr="00510AC6">
        <w:rPr>
          <w:rFonts w:ascii="Times New Roman" w:hAnsi="Times New Roman"/>
          <w:sz w:val="18"/>
          <w:szCs w:val="18"/>
        </w:rPr>
        <w:t>s promises to us and our own personal appropriation of those promises upon our lives. God</w:t>
      </w:r>
      <w:r w:rsidRPr="00510AC6">
        <w:rPr>
          <w:rFonts w:ascii="Times New Roman" w:hAnsi="Times New Roman"/>
          <w:sz w:val="18"/>
          <w:szCs w:val="18"/>
        </w:rPr>
        <w:t>’</w:t>
      </w:r>
      <w:r w:rsidRPr="00510AC6">
        <w:rPr>
          <w:rFonts w:ascii="Times New Roman" w:hAnsi="Times New Roman"/>
          <w:sz w:val="18"/>
          <w:szCs w:val="18"/>
        </w:rPr>
        <w:t>s promises are not merely aphorisms to quote but powerful k</w:t>
      </w:r>
      <w:r w:rsidRPr="00510AC6">
        <w:rPr>
          <w:rFonts w:ascii="Times New Roman" w:hAnsi="Times New Roman"/>
          <w:sz w:val="18"/>
          <w:szCs w:val="18"/>
        </w:rPr>
        <w:t>ingdom certainties to embrace and order our lives by. Tomorrow</w:t>
      </w:r>
      <w:r w:rsidRPr="00510AC6">
        <w:rPr>
          <w:rFonts w:ascii="Times New Roman" w:hAnsi="Times New Roman"/>
          <w:sz w:val="18"/>
          <w:szCs w:val="18"/>
        </w:rPr>
        <w:t>’</w:t>
      </w:r>
      <w:r w:rsidRPr="00510AC6">
        <w:rPr>
          <w:rFonts w:ascii="Times New Roman" w:hAnsi="Times New Roman"/>
          <w:sz w:val="18"/>
          <w:szCs w:val="18"/>
        </w:rPr>
        <w:t>s promises will never be realized by yesterday</w:t>
      </w:r>
      <w:r w:rsidRPr="00510AC6">
        <w:rPr>
          <w:rFonts w:ascii="Times New Roman" w:hAnsi="Times New Roman"/>
          <w:sz w:val="18"/>
          <w:szCs w:val="18"/>
        </w:rPr>
        <w:t>’</w:t>
      </w:r>
      <w:r w:rsidRPr="00510AC6">
        <w:rPr>
          <w:rFonts w:ascii="Times New Roman" w:hAnsi="Times New Roman"/>
          <w:sz w:val="18"/>
          <w:szCs w:val="18"/>
        </w:rPr>
        <w:t>s old patterns. Instead God</w:t>
      </w:r>
      <w:r w:rsidRPr="00510AC6">
        <w:rPr>
          <w:rFonts w:ascii="Times New Roman" w:hAnsi="Times New Roman"/>
          <w:sz w:val="18"/>
          <w:szCs w:val="18"/>
        </w:rPr>
        <w:t>’</w:t>
      </w:r>
      <w:r w:rsidRPr="00510AC6">
        <w:rPr>
          <w:rFonts w:ascii="Times New Roman" w:hAnsi="Times New Roman"/>
          <w:sz w:val="18"/>
          <w:szCs w:val="18"/>
        </w:rPr>
        <w:t>s promises for tomorrow challenge us to live by tomorrow</w:t>
      </w:r>
      <w:r w:rsidRPr="00510AC6">
        <w:rPr>
          <w:rFonts w:ascii="Times New Roman" w:hAnsi="Times New Roman"/>
          <w:sz w:val="18"/>
          <w:szCs w:val="18"/>
        </w:rPr>
        <w:t>’</w:t>
      </w:r>
      <w:r w:rsidRPr="00510AC6">
        <w:rPr>
          <w:rFonts w:ascii="Times New Roman" w:hAnsi="Times New Roman"/>
          <w:sz w:val="18"/>
          <w:szCs w:val="18"/>
        </w:rPr>
        <w:t>s patterns today.</w:t>
      </w:r>
    </w:p>
    <w:p w14:paraId="42A4C029" w14:textId="77777777" w:rsidR="006301DE" w:rsidRPr="00510AC6" w:rsidRDefault="006301DE" w:rsidP="00510AC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firstLine="720"/>
        <w:rPr>
          <w:rFonts w:ascii="Times New Roman" w:eastAsia="Times New Roman" w:hAnsi="Times New Roman" w:cs="Times New Roman"/>
          <w:sz w:val="12"/>
          <w:szCs w:val="12"/>
        </w:rPr>
      </w:pPr>
    </w:p>
    <w:p w14:paraId="456CBF55" w14:textId="77777777" w:rsidR="006301DE" w:rsidRPr="00510AC6" w:rsidRDefault="00B8248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8"/>
          <w:szCs w:val="18"/>
        </w:rPr>
      </w:pPr>
      <w:r w:rsidRPr="00510AC6">
        <w:rPr>
          <w:rFonts w:ascii="Times New Roman" w:hAnsi="Times New Roman"/>
          <w:sz w:val="18"/>
          <w:szCs w:val="18"/>
        </w:rPr>
        <w:t>While this inscription is personal it is n</w:t>
      </w:r>
      <w:r w:rsidRPr="00510AC6">
        <w:rPr>
          <w:rFonts w:ascii="Times New Roman" w:hAnsi="Times New Roman"/>
          <w:sz w:val="18"/>
          <w:szCs w:val="18"/>
        </w:rPr>
        <w:t>ot private. God</w:t>
      </w:r>
      <w:r w:rsidRPr="00510AC6">
        <w:rPr>
          <w:rFonts w:ascii="Times New Roman" w:hAnsi="Times New Roman"/>
          <w:sz w:val="18"/>
          <w:szCs w:val="18"/>
        </w:rPr>
        <w:t>’</w:t>
      </w:r>
      <w:r w:rsidRPr="00510AC6">
        <w:rPr>
          <w:rFonts w:ascii="Times New Roman" w:hAnsi="Times New Roman"/>
          <w:sz w:val="18"/>
          <w:szCs w:val="18"/>
        </w:rPr>
        <w:t>s promises are a catalyst for internal yet visible change as lives are reordered around the veracity and the certainty of His Word. Our lifestyle will increasingly reflect the substance of tomorrow</w:t>
      </w:r>
      <w:r w:rsidRPr="00510AC6">
        <w:rPr>
          <w:rFonts w:ascii="Times New Roman" w:hAnsi="Times New Roman"/>
          <w:sz w:val="18"/>
          <w:szCs w:val="18"/>
        </w:rPr>
        <w:t>’</w:t>
      </w:r>
      <w:r w:rsidRPr="00510AC6">
        <w:rPr>
          <w:rFonts w:ascii="Times New Roman" w:hAnsi="Times New Roman"/>
          <w:sz w:val="18"/>
          <w:szCs w:val="18"/>
        </w:rPr>
        <w:t>s promises rather than today</w:t>
      </w:r>
      <w:r w:rsidRPr="00510AC6">
        <w:rPr>
          <w:rFonts w:ascii="Times New Roman" w:hAnsi="Times New Roman"/>
          <w:sz w:val="18"/>
          <w:szCs w:val="18"/>
        </w:rPr>
        <w:t>’</w:t>
      </w:r>
      <w:r w:rsidRPr="00510AC6">
        <w:rPr>
          <w:rFonts w:ascii="Times New Roman" w:hAnsi="Times New Roman"/>
          <w:sz w:val="18"/>
          <w:szCs w:val="18"/>
        </w:rPr>
        <w:t xml:space="preserve">s </w:t>
      </w:r>
      <w:r w:rsidRPr="00510AC6">
        <w:rPr>
          <w:rFonts w:ascii="Times New Roman" w:hAnsi="Times New Roman"/>
          <w:sz w:val="18"/>
          <w:szCs w:val="18"/>
        </w:rPr>
        <w:t>uncertainties</w:t>
      </w:r>
      <w:r w:rsidRPr="00510AC6">
        <w:rPr>
          <w:rFonts w:ascii="Times New Roman" w:hAnsi="Times New Roman"/>
          <w:sz w:val="18"/>
          <w:szCs w:val="18"/>
        </w:rPr>
        <w:t>—</w:t>
      </w:r>
      <w:r w:rsidRPr="00510AC6">
        <w:rPr>
          <w:rFonts w:ascii="Times New Roman" w:hAnsi="Times New Roman"/>
          <w:sz w:val="18"/>
          <w:szCs w:val="18"/>
        </w:rPr>
        <w:t xml:space="preserve">and it will be evident for all to see. </w:t>
      </w:r>
    </w:p>
    <w:p w14:paraId="77F502EE" w14:textId="5136814B" w:rsidR="006301DE" w:rsidRPr="00510AC6" w:rsidRDefault="006301D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2"/>
          <w:szCs w:val="12"/>
        </w:rPr>
      </w:pPr>
    </w:p>
    <w:p w14:paraId="0D7E699D" w14:textId="77777777" w:rsidR="006301DE" w:rsidRPr="00510AC6" w:rsidRDefault="00B8248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8"/>
          <w:szCs w:val="18"/>
        </w:rPr>
      </w:pPr>
      <w:r w:rsidRPr="00510AC6">
        <w:rPr>
          <w:rFonts w:ascii="Times New Roman" w:hAnsi="Times New Roman"/>
          <w:sz w:val="18"/>
          <w:szCs w:val="18"/>
        </w:rPr>
        <w:t>Scripture indicates that the public reflection of your personal inscription of God</w:t>
      </w:r>
      <w:r w:rsidRPr="00510AC6">
        <w:rPr>
          <w:rFonts w:ascii="Times New Roman" w:hAnsi="Times New Roman"/>
          <w:sz w:val="18"/>
          <w:szCs w:val="18"/>
        </w:rPr>
        <w:t>’</w:t>
      </w:r>
      <w:r w:rsidRPr="00510AC6">
        <w:rPr>
          <w:rFonts w:ascii="Times New Roman" w:hAnsi="Times New Roman"/>
          <w:sz w:val="18"/>
          <w:szCs w:val="18"/>
        </w:rPr>
        <w:t>s promises will include:</w:t>
      </w:r>
    </w:p>
    <w:p w14:paraId="45A656F8" w14:textId="0D39E0BE" w:rsidR="006301DE" w:rsidRPr="00510AC6" w:rsidRDefault="00510AC6" w:rsidP="00510AC6">
      <w:pPr>
        <w:pStyle w:val="Default"/>
        <w:tabs>
          <w:tab w:val="left" w:pos="1120"/>
        </w:tabs>
        <w:rPr>
          <w:rFonts w:ascii="Times New Roman" w:eastAsia="Times New Roman" w:hAnsi="Times New Roman" w:cs="Times New Roman"/>
          <w:sz w:val="12"/>
          <w:szCs w:val="12"/>
        </w:rPr>
      </w:pPr>
      <w:r w:rsidRPr="00510AC6">
        <w:rPr>
          <w:rFonts w:ascii="Times New Roman" w:eastAsia="Times New Roman" w:hAnsi="Times New Roman" w:cs="Times New Roman"/>
          <w:sz w:val="12"/>
          <w:szCs w:val="12"/>
        </w:rPr>
        <w:tab/>
      </w:r>
    </w:p>
    <w:p w14:paraId="19634502" w14:textId="77777777" w:rsidR="006301DE" w:rsidRPr="00510AC6" w:rsidRDefault="00B8248F" w:rsidP="00023105">
      <w:pPr>
        <w:pStyle w:val="Default"/>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sz w:val="18"/>
          <w:szCs w:val="18"/>
        </w:rPr>
      </w:pPr>
      <w:r w:rsidRPr="00510AC6">
        <w:rPr>
          <w:rFonts w:ascii="Times New Roman" w:hAnsi="Times New Roman"/>
          <w:sz w:val="18"/>
          <w:szCs w:val="18"/>
        </w:rPr>
        <w:t>Faithfully gathering with God</w:t>
      </w:r>
      <w:r w:rsidRPr="00510AC6">
        <w:rPr>
          <w:rFonts w:ascii="Times New Roman" w:hAnsi="Times New Roman"/>
          <w:sz w:val="18"/>
          <w:szCs w:val="18"/>
        </w:rPr>
        <w:t>’</w:t>
      </w:r>
      <w:r w:rsidRPr="00510AC6">
        <w:rPr>
          <w:rFonts w:ascii="Times New Roman" w:hAnsi="Times New Roman"/>
          <w:sz w:val="18"/>
          <w:szCs w:val="18"/>
        </w:rPr>
        <w:t>s people to worship, pray, and reflect upon His Word;</w:t>
      </w:r>
    </w:p>
    <w:p w14:paraId="105B1A32" w14:textId="77777777" w:rsidR="006301DE" w:rsidRPr="00510AC6" w:rsidRDefault="00B8248F" w:rsidP="00023105">
      <w:pPr>
        <w:pStyle w:val="Default"/>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sz w:val="18"/>
          <w:szCs w:val="18"/>
        </w:rPr>
      </w:pPr>
      <w:r w:rsidRPr="00510AC6">
        <w:rPr>
          <w:rFonts w:ascii="Times New Roman" w:hAnsi="Times New Roman"/>
          <w:sz w:val="18"/>
          <w:szCs w:val="18"/>
        </w:rPr>
        <w:t>Consecra</w:t>
      </w:r>
      <w:r w:rsidRPr="00510AC6">
        <w:rPr>
          <w:rFonts w:ascii="Times New Roman" w:hAnsi="Times New Roman"/>
          <w:sz w:val="18"/>
          <w:szCs w:val="18"/>
        </w:rPr>
        <w:t>ting tithes and offerings in faithful giving to Him;</w:t>
      </w:r>
    </w:p>
    <w:p w14:paraId="1208BA0C" w14:textId="77777777" w:rsidR="006301DE" w:rsidRPr="00510AC6" w:rsidRDefault="00B8248F" w:rsidP="00023105">
      <w:pPr>
        <w:pStyle w:val="Default"/>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sz w:val="18"/>
          <w:szCs w:val="18"/>
        </w:rPr>
      </w:pPr>
      <w:r w:rsidRPr="00510AC6">
        <w:rPr>
          <w:rFonts w:ascii="Times New Roman" w:hAnsi="Times New Roman"/>
          <w:sz w:val="18"/>
          <w:szCs w:val="18"/>
        </w:rPr>
        <w:t>Dedicating time, energy, and creativity to loving service in Jesus Name;</w:t>
      </w:r>
    </w:p>
    <w:p w14:paraId="73D61594" w14:textId="77777777" w:rsidR="006301DE" w:rsidRPr="00510AC6" w:rsidRDefault="00B8248F" w:rsidP="00023105">
      <w:pPr>
        <w:pStyle w:val="Default"/>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sz w:val="18"/>
          <w:szCs w:val="18"/>
        </w:rPr>
      </w:pPr>
      <w:r w:rsidRPr="00510AC6">
        <w:rPr>
          <w:rFonts w:ascii="Times New Roman" w:hAnsi="Times New Roman"/>
          <w:sz w:val="18"/>
          <w:szCs w:val="18"/>
        </w:rPr>
        <w:t>Confidently sharing the reality of God</w:t>
      </w:r>
      <w:r w:rsidRPr="00510AC6">
        <w:rPr>
          <w:rFonts w:ascii="Times New Roman" w:hAnsi="Times New Roman"/>
          <w:sz w:val="18"/>
          <w:szCs w:val="18"/>
        </w:rPr>
        <w:t>’</w:t>
      </w:r>
      <w:r w:rsidRPr="00510AC6">
        <w:rPr>
          <w:rFonts w:ascii="Times New Roman" w:hAnsi="Times New Roman"/>
          <w:sz w:val="18"/>
          <w:szCs w:val="18"/>
        </w:rPr>
        <w:t>s love and presence with those who do not recognize Him yet;</w:t>
      </w:r>
    </w:p>
    <w:p w14:paraId="7706C9F2" w14:textId="77777777" w:rsidR="006301DE" w:rsidRPr="00510AC6" w:rsidRDefault="00B8248F" w:rsidP="00023105">
      <w:pPr>
        <w:pStyle w:val="Default"/>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sz w:val="18"/>
          <w:szCs w:val="18"/>
        </w:rPr>
      </w:pPr>
      <w:r w:rsidRPr="00510AC6">
        <w:rPr>
          <w:rFonts w:ascii="Times New Roman" w:hAnsi="Times New Roman"/>
          <w:sz w:val="18"/>
          <w:szCs w:val="18"/>
        </w:rPr>
        <w:t>Deliberately working for recon</w:t>
      </w:r>
      <w:r w:rsidRPr="00510AC6">
        <w:rPr>
          <w:rFonts w:ascii="Times New Roman" w:hAnsi="Times New Roman"/>
          <w:sz w:val="18"/>
          <w:szCs w:val="18"/>
        </w:rPr>
        <w:t>ciliation and overcoming barriers of prejudice and hostility.</w:t>
      </w:r>
    </w:p>
    <w:p w14:paraId="5A7E3A6E" w14:textId="77777777" w:rsidR="006301DE" w:rsidRPr="00510AC6" w:rsidRDefault="006301D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2"/>
          <w:szCs w:val="12"/>
        </w:rPr>
      </w:pPr>
    </w:p>
    <w:p w14:paraId="37946EFE" w14:textId="7EFE9D90" w:rsidR="006301DE" w:rsidRPr="00510AC6" w:rsidRDefault="00B8248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18"/>
          <w:szCs w:val="18"/>
        </w:rPr>
      </w:pPr>
      <w:r w:rsidRPr="00510AC6">
        <w:rPr>
          <w:rFonts w:ascii="Times New Roman" w:hAnsi="Times New Roman"/>
          <w:sz w:val="18"/>
          <w:szCs w:val="18"/>
        </w:rPr>
        <w:t xml:space="preserve">Dear ones, no one enters their </w:t>
      </w:r>
      <w:r w:rsidRPr="00510AC6">
        <w:rPr>
          <w:rFonts w:ascii="Times New Roman" w:hAnsi="Times New Roman"/>
          <w:sz w:val="18"/>
          <w:szCs w:val="18"/>
        </w:rPr>
        <w:t>“</w:t>
      </w:r>
      <w:r w:rsidRPr="00510AC6">
        <w:rPr>
          <w:rFonts w:ascii="Times New Roman" w:hAnsi="Times New Roman"/>
          <w:sz w:val="18"/>
          <w:szCs w:val="18"/>
        </w:rPr>
        <w:t>Promised Land</w:t>
      </w:r>
      <w:r w:rsidRPr="00510AC6">
        <w:rPr>
          <w:rFonts w:ascii="Times New Roman" w:hAnsi="Times New Roman"/>
          <w:sz w:val="18"/>
          <w:szCs w:val="18"/>
        </w:rPr>
        <w:t xml:space="preserve">” </w:t>
      </w:r>
      <w:r w:rsidRPr="00510AC6">
        <w:rPr>
          <w:rFonts w:ascii="Times New Roman" w:hAnsi="Times New Roman"/>
          <w:sz w:val="18"/>
          <w:szCs w:val="18"/>
        </w:rPr>
        <w:t xml:space="preserve">without change and a wholehearted pursuit of God. (And no, this does not mean you are saved by your good works. Only the observation that, </w:t>
      </w:r>
      <w:r w:rsidRPr="00510AC6">
        <w:rPr>
          <w:rFonts w:ascii="Times New Roman" w:hAnsi="Times New Roman"/>
          <w:sz w:val="18"/>
          <w:szCs w:val="18"/>
        </w:rPr>
        <w:t>with the exception of the thief on the</w:t>
      </w:r>
      <w:r w:rsidRPr="00510AC6">
        <w:rPr>
          <w:rFonts w:ascii="Times New Roman" w:eastAsia="Times New Roman" w:hAnsi="Times New Roman" w:cs="Times New Roman"/>
          <w:noProof/>
          <w:sz w:val="18"/>
          <w:szCs w:val="18"/>
        </w:rPr>
        <w:drawing>
          <wp:anchor distT="152400" distB="152400" distL="152400" distR="152400" simplePos="0" relativeHeight="251665408" behindDoc="0" locked="0" layoutInCell="1" allowOverlap="1" wp14:anchorId="02E49A83" wp14:editId="1708359C">
            <wp:simplePos x="0" y="0"/>
            <wp:positionH relativeFrom="margin">
              <wp:posOffset>1195872</wp:posOffset>
            </wp:positionH>
            <wp:positionV relativeFrom="line">
              <wp:posOffset>163821</wp:posOffset>
            </wp:positionV>
            <wp:extent cx="716109" cy="538161"/>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2.jpeg"/>
                    <pic:cNvPicPr>
                      <a:picLocks noChangeAspect="1"/>
                    </pic:cNvPicPr>
                  </pic:nvPicPr>
                  <pic:blipFill>
                    <a:blip r:embed="rId8"/>
                    <a:stretch>
                      <a:fillRect/>
                    </a:stretch>
                  </pic:blipFill>
                  <pic:spPr>
                    <a:xfrm>
                      <a:off x="0" y="0"/>
                      <a:ext cx="716109" cy="538161"/>
                    </a:xfrm>
                    <a:prstGeom prst="rect">
                      <a:avLst/>
                    </a:prstGeom>
                    <a:ln w="12700" cap="flat">
                      <a:noFill/>
                      <a:miter lim="400000"/>
                    </a:ln>
                    <a:effectLst/>
                  </pic:spPr>
                </pic:pic>
              </a:graphicData>
            </a:graphic>
          </wp:anchor>
        </w:drawing>
      </w:r>
      <w:r w:rsidRPr="00510AC6">
        <w:rPr>
          <w:rFonts w:ascii="Times New Roman" w:hAnsi="Times New Roman"/>
          <w:sz w:val="18"/>
          <w:szCs w:val="18"/>
        </w:rPr>
        <w:t xml:space="preserve"> cross, is any one saved without them?!)</w:t>
      </w:r>
    </w:p>
    <w:p w14:paraId="26E01BEE" w14:textId="77777777" w:rsidR="00510AC6" w:rsidRPr="00510AC6" w:rsidRDefault="00510AC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hAnsi="Times New Roman"/>
          <w:sz w:val="12"/>
          <w:szCs w:val="12"/>
        </w:rPr>
      </w:pPr>
    </w:p>
    <w:p w14:paraId="57571B55" w14:textId="5000D7B1" w:rsidR="006301DE" w:rsidRDefault="00B8248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Times New Roman" w:hAnsi="Times New Roman" w:cs="Times New Roman"/>
          <w:sz w:val="20"/>
          <w:szCs w:val="20"/>
        </w:rPr>
      </w:pPr>
      <w:r w:rsidRPr="00510AC6">
        <w:rPr>
          <w:rFonts w:ascii="Times New Roman" w:hAnsi="Times New Roman"/>
          <w:sz w:val="18"/>
          <w:szCs w:val="18"/>
        </w:rPr>
        <w:t xml:space="preserve">Enjoy your </w:t>
      </w:r>
      <w:proofErr w:type="spellStart"/>
      <w:r w:rsidRPr="00510AC6">
        <w:rPr>
          <w:rFonts w:ascii="Times New Roman" w:hAnsi="Times New Roman"/>
          <w:sz w:val="18"/>
          <w:szCs w:val="18"/>
        </w:rPr>
        <w:t>LifeGroup</w:t>
      </w:r>
      <w:proofErr w:type="spellEnd"/>
      <w:r w:rsidRPr="00510AC6">
        <w:rPr>
          <w:rFonts w:ascii="Times New Roman" w:hAnsi="Times New Roman"/>
          <w:sz w:val="18"/>
          <w:szCs w:val="18"/>
        </w:rPr>
        <w:t>!</w:t>
      </w:r>
    </w:p>
    <w:p w14:paraId="52742636" w14:textId="77777777" w:rsidR="00510AC6" w:rsidRDefault="00510AC6">
      <w:pPr>
        <w:pStyle w:val="Body"/>
        <w:spacing w:line="216" w:lineRule="auto"/>
        <w:rPr>
          <w:rFonts w:ascii="Avenir Next" w:hAnsi="Avenir Next"/>
          <w:sz w:val="20"/>
          <w:szCs w:val="20"/>
        </w:rPr>
      </w:pPr>
    </w:p>
    <w:p w14:paraId="65BCB1CB" w14:textId="77777777" w:rsidR="00510AC6" w:rsidRDefault="00510AC6">
      <w:pPr>
        <w:pStyle w:val="Body"/>
        <w:spacing w:line="216" w:lineRule="auto"/>
        <w:rPr>
          <w:rFonts w:ascii="Avenir Next" w:hAnsi="Avenir Next"/>
          <w:sz w:val="20"/>
          <w:szCs w:val="20"/>
        </w:rPr>
      </w:pPr>
    </w:p>
    <w:p w14:paraId="30F62017" w14:textId="1A2B3FE3" w:rsidR="00510AC6" w:rsidRPr="00EB0BBA" w:rsidRDefault="00510AC6">
      <w:pPr>
        <w:pStyle w:val="Body"/>
        <w:spacing w:line="216" w:lineRule="auto"/>
        <w:rPr>
          <w:rFonts w:ascii="Avenir Next" w:hAnsi="Avenir Next"/>
          <w:sz w:val="28"/>
          <w:szCs w:val="28"/>
        </w:rPr>
      </w:pPr>
      <w:r>
        <w:rPr>
          <w:rFonts w:ascii="Avenir Next" w:eastAsia="Avenir Next" w:hAnsi="Avenir Next" w:cs="Avenir Next"/>
          <w:noProof/>
          <w:sz w:val="20"/>
          <w:szCs w:val="20"/>
        </w:rPr>
        <mc:AlternateContent>
          <mc:Choice Requires="wpg">
            <w:drawing>
              <wp:anchor distT="152400" distB="152400" distL="152400" distR="152400" simplePos="0" relativeHeight="251666432" behindDoc="0" locked="0" layoutInCell="1" allowOverlap="1" wp14:anchorId="30FD66FC" wp14:editId="08E91150">
                <wp:simplePos x="0" y="0"/>
                <wp:positionH relativeFrom="margin">
                  <wp:posOffset>-226695</wp:posOffset>
                </wp:positionH>
                <wp:positionV relativeFrom="page">
                  <wp:posOffset>582295</wp:posOffset>
                </wp:positionV>
                <wp:extent cx="5938885" cy="426708"/>
                <wp:effectExtent l="38100" t="0" r="30480" b="5715"/>
                <wp:wrapNone/>
                <wp:docPr id="1073741833"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30" name="Shape 1073741830"/>
                        <wps:cNvSpPr/>
                        <wps:spPr>
                          <a:xfrm>
                            <a:off x="0" y="33007"/>
                            <a:ext cx="3344083" cy="325109"/>
                          </a:xfrm>
                          <a:prstGeom prst="rect">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31" name="Shape 1073741831"/>
                        <wps:cNvCnPr/>
                        <wps:spPr>
                          <a:xfrm>
                            <a:off x="0" y="20307"/>
                            <a:ext cx="5938885" cy="1"/>
                          </a:xfrm>
                          <a:prstGeom prst="line">
                            <a:avLst/>
                          </a:prstGeom>
                          <a:noFill/>
                          <a:ln w="50800" cap="flat">
                            <a:solidFill>
                              <a:srgbClr val="8D7F67"/>
                            </a:solidFill>
                            <a:prstDash val="solid"/>
                            <a:miter lim="400000"/>
                          </a:ln>
                          <a:effectLst/>
                        </wps:spPr>
                        <wps:bodyPr/>
                      </wps:wsp>
                      <wps:wsp>
                        <wps:cNvPr id="1073741832" name="Shape 1073741832"/>
                        <wps:cNvSpPr txBox="1"/>
                        <wps:spPr>
                          <a:xfrm>
                            <a:off x="89256" y="0"/>
                            <a:ext cx="3175001" cy="426708"/>
                          </a:xfrm>
                          <a:prstGeom prst="rect">
                            <a:avLst/>
                          </a:prstGeom>
                          <a:noFill/>
                          <a:ln w="12700" cap="flat">
                            <a:noFill/>
                            <a:miter lim="400000"/>
                          </a:ln>
                          <a:effectLst/>
                        </wps:spPr>
                        <wps:txbx>
                          <w:txbxContent>
                            <w:p w14:paraId="608FEEA7" w14:textId="77777777" w:rsidR="006301DE" w:rsidRDefault="00B8248F">
                              <w:pPr>
                                <w:pStyle w:val="Body"/>
                              </w:pPr>
                              <w:r>
                                <w:rPr>
                                  <w:rFonts w:ascii="Helvetica" w:hAnsi="Helvetica"/>
                                  <w:color w:val="FEFFFF"/>
                                  <w:sz w:val="32"/>
                                  <w:szCs w:val="32"/>
                                </w:rPr>
                                <w:t>Getting to know one another</w:t>
                              </w:r>
                              <w:r>
                                <w:rPr>
                                  <w:rFonts w:ascii="Helvetica" w:hAnsi="Helvetica"/>
                                  <w:color w:val="FEFFFF"/>
                                  <w:sz w:val="32"/>
                                  <w:szCs w:val="32"/>
                                </w:rPr>
                                <w:t>…</w:t>
                              </w:r>
                            </w:p>
                          </w:txbxContent>
                        </wps:txbx>
                        <wps:bodyPr wrap="square" lIns="50800" tIns="50800" rIns="50800" bIns="50800" numCol="1" anchor="t">
                          <a:noAutofit/>
                        </wps:bodyPr>
                      </wps:wsp>
                    </wpg:wgp>
                  </a:graphicData>
                </a:graphic>
              </wp:anchor>
            </w:drawing>
          </mc:Choice>
          <mc:Fallback>
            <w:pict>
              <v:group w14:anchorId="30FD66FC" id="_x0000_s1027" style="position:absolute;margin-left:-17.85pt;margin-top:45.85pt;width:467.65pt;height:33.6pt;z-index:251666432;mso-wrap-distance-left:12pt;mso-wrap-distance-top:12pt;mso-wrap-distance-right:12pt;mso-wrap-distance-bottom:12pt;mso-position-horizontal-relative:margin;mso-position-vertical-relative:pag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">
                <v:rect id="Shape 1073741830" o:spid="_x0000_s1028" style="position:absolute;top:330;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" stroked="f" strokeweight="1pt">
                  <v:fill r:id="rId10" o:title="" recolor="t" rotate="t" type="tile"/>
                  <v:stroke miterlimit="4"/>
                  <v:shadow on="t" color="black" opacity=".5" origin=",.5" offset="0"/>
                </v:rect>
                <v:line id="Shape 1073741831" o:spid="_x0000_s1029" style="position:absolute;visibility:visible;mso-wrap-style:square" from="0,203" to="59388,2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" strokecolor="#8d7f67" strokeweight="4pt">
                  <v:stroke miterlimit="4" joinstyle="miter"/>
                </v:line>
                <v:shape id="Shape 1073741832" o:spid="_x0000_s1030" type="#_x0000_t202" style="position:absolute;left:892;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" filled="f" stroked="f" strokeweight="1pt">
                  <v:stroke miterlimit="4"/>
                  <v:textbox inset="4pt,4pt,4pt,4pt">
                    <w:txbxContent>
                      <w:p w14:paraId="608FEEA7" w14:textId="77777777" w:rsidR="006301DE" w:rsidRDefault="00B8248F">
                        <w:pPr>
                          <w:pStyle w:val="Body"/>
                        </w:pPr>
                        <w:r>
                          <w:rPr>
                            <w:rFonts w:ascii="Helvetica" w:hAnsi="Helvetica"/>
                            <w:color w:val="FEFFFF"/>
                            <w:sz w:val="32"/>
                            <w:szCs w:val="32"/>
                          </w:rPr>
                          <w:t>Getting to know one another</w:t>
                        </w:r>
                        <w:r>
                          <w:rPr>
                            <w:rFonts w:ascii="Helvetica" w:hAnsi="Helvetica"/>
                            <w:color w:val="FEFFFF"/>
                            <w:sz w:val="32"/>
                            <w:szCs w:val="32"/>
                          </w:rPr>
                          <w:t>…</w:t>
                        </w:r>
                      </w:p>
                    </w:txbxContent>
                  </v:textbox>
                </v:shape>
                <w10:wrap anchorx="margin" anchory="page"/>
              </v:group>
            </w:pict>
          </mc:Fallback>
        </mc:AlternateContent>
      </w:r>
    </w:p>
    <w:p w14:paraId="43C07E12" w14:textId="70B6A064" w:rsidR="006301DE" w:rsidRDefault="00B8248F">
      <w:pPr>
        <w:pStyle w:val="Body"/>
        <w:spacing w:line="216" w:lineRule="auto"/>
        <w:rPr>
          <w:rFonts w:ascii="Avenir Next" w:eastAsia="Avenir Next" w:hAnsi="Avenir Next" w:cs="Avenir Next"/>
          <w:sz w:val="20"/>
          <w:szCs w:val="20"/>
        </w:rPr>
      </w:pPr>
      <w:r>
        <w:rPr>
          <w:rFonts w:ascii="Avenir Next" w:hAnsi="Avenir Next"/>
          <w:sz w:val="20"/>
          <w:szCs w:val="20"/>
        </w:rPr>
        <w:t xml:space="preserve">What is one of the most meaningful letters (texts?! Posts?!) you have received? Why was it meaningful and </w:t>
      </w:r>
      <w:r>
        <w:rPr>
          <w:rFonts w:ascii="Avenir Next" w:hAnsi="Avenir Next"/>
          <w:sz w:val="20"/>
          <w:szCs w:val="20"/>
        </w:rPr>
        <w:t>memorable to you?</w:t>
      </w:r>
    </w:p>
    <w:p w14:paraId="4AB14B7C" w14:textId="532F83C6" w:rsidR="006301DE" w:rsidRDefault="006301DE">
      <w:pPr>
        <w:pStyle w:val="Body"/>
        <w:spacing w:line="216" w:lineRule="auto"/>
        <w:rPr>
          <w:rFonts w:ascii="Avenir Next" w:eastAsia="Avenir Next" w:hAnsi="Avenir Next" w:cs="Avenir Next"/>
          <w:sz w:val="20"/>
          <w:szCs w:val="20"/>
        </w:rPr>
      </w:pPr>
    </w:p>
    <w:p w14:paraId="0EA9B0D0" w14:textId="2D16D835" w:rsidR="006301DE" w:rsidRDefault="006301DE">
      <w:pPr>
        <w:pStyle w:val="Body"/>
        <w:rPr>
          <w:rFonts w:ascii="Helvetica Neue" w:eastAsia="Helvetica Neue" w:hAnsi="Helvetica Neue" w:cs="Helvetica Neue"/>
          <w:sz w:val="20"/>
          <w:szCs w:val="20"/>
          <w:u w:color="005392"/>
        </w:rPr>
      </w:pPr>
    </w:p>
    <w:p w14:paraId="1EF0CA18" w14:textId="60713AA0" w:rsidR="006301DE" w:rsidRDefault="00510AC6">
      <w:pPr>
        <w:pStyle w:val="BodyB"/>
        <w:rPr>
          <w:rFonts w:ascii="Helvetica Neue" w:eastAsia="Helvetica Neue" w:hAnsi="Helvetica Neue" w:cs="Helvetica Neue"/>
          <w:sz w:val="20"/>
          <w:szCs w:val="20"/>
        </w:rPr>
      </w:pPr>
      <w:r>
        <w:rPr>
          <w:rFonts w:ascii="Avenir Next" w:eastAsia="Avenir Next" w:hAnsi="Avenir Next" w:cs="Avenir Next"/>
          <w:noProof/>
          <w:sz w:val="20"/>
          <w:szCs w:val="20"/>
        </w:rPr>
        <mc:AlternateContent>
          <mc:Choice Requires="wpg">
            <w:drawing>
              <wp:anchor distT="152400" distB="152400" distL="152400" distR="152400" simplePos="0" relativeHeight="251662336" behindDoc="0" locked="0" layoutInCell="1" allowOverlap="1" wp14:anchorId="22DC5FFD" wp14:editId="5EB6126E">
                <wp:simplePos x="0" y="0"/>
                <wp:positionH relativeFrom="margin">
                  <wp:posOffset>-228600</wp:posOffset>
                </wp:positionH>
                <wp:positionV relativeFrom="line">
                  <wp:posOffset>151765</wp:posOffset>
                </wp:positionV>
                <wp:extent cx="5938885" cy="426708"/>
                <wp:effectExtent l="38100" t="0" r="30480" b="5715"/>
                <wp:wrapNone/>
                <wp:docPr id="1073741837"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34" name="Shape 1073741834"/>
                        <wps:cNvSpPr/>
                        <wps:spPr>
                          <a:xfrm>
                            <a:off x="0" y="38100"/>
                            <a:ext cx="3344083" cy="325108"/>
                          </a:xfrm>
                          <a:prstGeom prst="rect">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35" name="Shape 1073741835"/>
                        <wps:cNvCnPr/>
                        <wps:spPr>
                          <a:xfrm>
                            <a:off x="0" y="25400"/>
                            <a:ext cx="5938885" cy="0"/>
                          </a:xfrm>
                          <a:prstGeom prst="line">
                            <a:avLst/>
                          </a:prstGeom>
                          <a:noFill/>
                          <a:ln w="50800" cap="flat">
                            <a:solidFill>
                              <a:srgbClr val="8D7F67"/>
                            </a:solidFill>
                            <a:prstDash val="solid"/>
                            <a:miter lim="400000"/>
                          </a:ln>
                          <a:effectLst/>
                        </wps:spPr>
                        <wps:bodyPr/>
                      </wps:wsp>
                      <wps:wsp>
                        <wps:cNvPr id="1073741836" name="Shape 1073741836"/>
                        <wps:cNvSpPr txBox="1"/>
                        <wps:spPr>
                          <a:xfrm>
                            <a:off x="84541" y="0"/>
                            <a:ext cx="3175001" cy="426708"/>
                          </a:xfrm>
                          <a:prstGeom prst="rect">
                            <a:avLst/>
                          </a:prstGeom>
                          <a:noFill/>
                          <a:ln w="12700" cap="flat">
                            <a:noFill/>
                            <a:miter lim="400000"/>
                          </a:ln>
                          <a:effectLst/>
                        </wps:spPr>
                        <wps:txbx>
                          <w:txbxContent>
                            <w:p w14:paraId="3E1C7C6A" w14:textId="77777777" w:rsidR="006301DE" w:rsidRDefault="00B8248F">
                              <w:pPr>
                                <w:pStyle w:val="Body"/>
                              </w:pPr>
                              <w:r>
                                <w:rPr>
                                  <w:rFonts w:ascii="Helvetica" w:hAnsi="Helvetica"/>
                                  <w:color w:val="FEFFFF"/>
                                  <w:sz w:val="32"/>
                                  <w:szCs w:val="32"/>
                                </w:rPr>
                                <w:t>Reading Scripture together</w:t>
                              </w:r>
                              <w:r>
                                <w:rPr>
                                  <w:rFonts w:ascii="Helvetica" w:hAnsi="Helvetica"/>
                                  <w:color w:val="FEFFFF"/>
                                  <w:sz w:val="32"/>
                                  <w:szCs w:val="32"/>
                                </w:rPr>
                                <w:t>…</w:t>
                              </w:r>
                            </w:p>
                          </w:txbxContent>
                        </wps:txbx>
                        <wps:bodyPr wrap="square" lIns="50800" tIns="50800" rIns="50800" bIns="50800" numCol="1" anchor="t">
                          <a:noAutofit/>
                        </wps:bodyPr>
                      </wps:wsp>
                    </wpg:wgp>
                  </a:graphicData>
                </a:graphic>
              </wp:anchor>
            </w:drawing>
          </mc:Choice>
          <mc:Fallback>
            <w:pict>
              <v:group w14:anchorId="22DC5FFD" id="_x0000_s1031" style="position:absolute;margin-left:-18pt;margin-top:11.95pt;width:467.65pt;height:33.6pt;z-index:251662336;mso-wrap-distance-left:12pt;mso-wrap-distance-top:12pt;mso-wrap-distance-right:12pt;mso-wrap-distance-bottom:12pt;mso-position-horizontal-relative:margin;mso-position-vertical-relative:lin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">
                <v:rect id="Shape 1073741834" o:spid="_x0000_s1032" style="position:absolute;top:381;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" stroked="f" strokeweight="1pt">
                  <v:fill r:id="rId10" o:title="" recolor="t" rotate="t" type="tile"/>
                  <v:stroke miterlimit="4"/>
                  <v:shadow on="t" color="black" opacity=".5" origin=",.5" offset="0"/>
                </v:rect>
                <v:line id="Shape 1073741835" o:spid="_x0000_s1033"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" strokecolor="#8d7f67" strokeweight="4pt">
                  <v:stroke miterlimit="4" joinstyle="miter"/>
                </v:line>
                <v:shape id="Shape 1073741836" o:spid="_x0000_s1034"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" filled="f" stroked="f" strokeweight="1pt">
                  <v:stroke miterlimit="4"/>
                  <v:textbox inset="4pt,4pt,4pt,4pt">
                    <w:txbxContent>
                      <w:p w14:paraId="3E1C7C6A" w14:textId="77777777" w:rsidR="006301DE" w:rsidRDefault="00B8248F">
                        <w:pPr>
                          <w:pStyle w:val="Body"/>
                        </w:pPr>
                        <w:r>
                          <w:rPr>
                            <w:rFonts w:ascii="Helvetica" w:hAnsi="Helvetica"/>
                            <w:color w:val="FEFFFF"/>
                            <w:sz w:val="32"/>
                            <w:szCs w:val="32"/>
                          </w:rPr>
                          <w:t>Reading Scripture together</w:t>
                        </w:r>
                        <w:r>
                          <w:rPr>
                            <w:rFonts w:ascii="Helvetica" w:hAnsi="Helvetica"/>
                            <w:color w:val="FEFFFF"/>
                            <w:sz w:val="32"/>
                            <w:szCs w:val="32"/>
                          </w:rPr>
                          <w:t>…</w:t>
                        </w:r>
                      </w:p>
                    </w:txbxContent>
                  </v:textbox>
                </v:shape>
                <w10:wrap anchorx="margin" anchory="line"/>
              </v:group>
            </w:pict>
          </mc:Fallback>
        </mc:AlternateContent>
      </w:r>
    </w:p>
    <w:p w14:paraId="1685CCD8" w14:textId="1214A957" w:rsidR="006301DE" w:rsidRDefault="006301DE">
      <w:pPr>
        <w:pStyle w:val="BodyB"/>
        <w:rPr>
          <w:rFonts w:ascii="Helvetica Neue" w:eastAsia="Helvetica Neue" w:hAnsi="Helvetica Neue" w:cs="Helvetica Neue"/>
          <w:sz w:val="20"/>
          <w:szCs w:val="20"/>
        </w:rPr>
      </w:pPr>
    </w:p>
    <w:p w14:paraId="261030F2" w14:textId="3E9D5292" w:rsidR="006301DE" w:rsidRDefault="006301DE">
      <w:pPr>
        <w:pStyle w:val="BodyB"/>
        <w:rPr>
          <w:rFonts w:ascii="Helvetica Light" w:eastAsia="Helvetica Light" w:hAnsi="Helvetica Light" w:cs="Helvetica Light"/>
          <w:color w:val="005392"/>
          <w:sz w:val="36"/>
          <w:szCs w:val="36"/>
          <w:u w:color="005392"/>
        </w:rPr>
      </w:pPr>
    </w:p>
    <w:p w14:paraId="56326969" w14:textId="150C687F" w:rsidR="006301DE" w:rsidRDefault="00B8248F">
      <w:pPr>
        <w:pStyle w:val="Body"/>
        <w:rPr>
          <w:rFonts w:ascii="Helvetica Neue Medium" w:eastAsia="Helvetica Neue Medium" w:hAnsi="Helvetica Neue Medium" w:cs="Helvetica Neue Medium"/>
          <w:color w:val="8C7F67"/>
          <w:spacing w:val="13"/>
          <w:sz w:val="26"/>
          <w:szCs w:val="26"/>
          <w:u w:color="005392"/>
        </w:rPr>
      </w:pPr>
      <w:r>
        <w:rPr>
          <w:rFonts w:ascii="Helvetica Neue Medium" w:hAnsi="Helvetica Neue Medium"/>
          <w:color w:val="8C7F67"/>
          <w:spacing w:val="13"/>
          <w:sz w:val="26"/>
          <w:szCs w:val="26"/>
          <w:u w:color="005392"/>
        </w:rPr>
        <w:t>Colossians 1.1-14</w:t>
      </w:r>
    </w:p>
    <w:p w14:paraId="72C5B96F" w14:textId="77777777" w:rsidR="006301DE" w:rsidRDefault="00B8248F">
      <w:pPr>
        <w:pStyle w:val="Body"/>
        <w:rPr>
          <w:i/>
          <w:iCs/>
          <w:sz w:val="20"/>
          <w:szCs w:val="20"/>
          <w:u w:color="005392"/>
        </w:rPr>
      </w:pPr>
      <w:r>
        <w:rPr>
          <w:i/>
          <w:iCs/>
          <w:sz w:val="20"/>
          <w:szCs w:val="20"/>
          <w:u w:color="005392"/>
        </w:rPr>
        <w:t>This letter is from Paul, chosen by the will of God to be an apostle of Christ Jesus, and from our brother Timothy.</w:t>
      </w:r>
    </w:p>
    <w:p w14:paraId="2667D608" w14:textId="77777777" w:rsidR="006301DE" w:rsidRDefault="006301DE">
      <w:pPr>
        <w:pStyle w:val="Body"/>
        <w:rPr>
          <w:i/>
          <w:iCs/>
          <w:sz w:val="12"/>
          <w:szCs w:val="12"/>
          <w:u w:color="005392"/>
        </w:rPr>
      </w:pPr>
    </w:p>
    <w:p w14:paraId="788AAA60" w14:textId="77777777" w:rsidR="006301DE" w:rsidRDefault="00B8248F">
      <w:pPr>
        <w:pStyle w:val="Body"/>
        <w:rPr>
          <w:i/>
          <w:iCs/>
          <w:sz w:val="20"/>
          <w:szCs w:val="20"/>
          <w:u w:color="005392"/>
        </w:rPr>
      </w:pPr>
      <w:r>
        <w:rPr>
          <w:i/>
          <w:iCs/>
          <w:sz w:val="20"/>
          <w:szCs w:val="20"/>
          <w:u w:color="005392"/>
        </w:rPr>
        <w:t>We are writing to God</w:t>
      </w:r>
      <w:r>
        <w:rPr>
          <w:i/>
          <w:iCs/>
          <w:sz w:val="20"/>
          <w:szCs w:val="20"/>
          <w:u w:color="005392"/>
        </w:rPr>
        <w:t>’</w:t>
      </w:r>
      <w:r>
        <w:rPr>
          <w:i/>
          <w:iCs/>
          <w:sz w:val="20"/>
          <w:szCs w:val="20"/>
          <w:u w:color="005392"/>
        </w:rPr>
        <w:t xml:space="preserve">s holy people in the </w:t>
      </w:r>
      <w:r>
        <w:rPr>
          <w:i/>
          <w:iCs/>
          <w:sz w:val="20"/>
          <w:szCs w:val="20"/>
          <w:u w:color="005392"/>
        </w:rPr>
        <w:t xml:space="preserve">city of </w:t>
      </w:r>
      <w:proofErr w:type="spellStart"/>
      <w:r>
        <w:rPr>
          <w:i/>
          <w:iCs/>
          <w:sz w:val="20"/>
          <w:szCs w:val="20"/>
          <w:u w:color="005392"/>
        </w:rPr>
        <w:t>Colosse</w:t>
      </w:r>
      <w:proofErr w:type="spellEnd"/>
      <w:r>
        <w:rPr>
          <w:i/>
          <w:iCs/>
          <w:sz w:val="20"/>
          <w:szCs w:val="20"/>
          <w:u w:color="005392"/>
        </w:rPr>
        <w:t>, who are faithful brothers and sisters in Christ. May God our Father give you grace and peace.</w:t>
      </w:r>
    </w:p>
    <w:p w14:paraId="7AB70AED" w14:textId="77777777" w:rsidR="006301DE" w:rsidRDefault="006301DE">
      <w:pPr>
        <w:pStyle w:val="Body"/>
        <w:rPr>
          <w:i/>
          <w:iCs/>
          <w:sz w:val="12"/>
          <w:szCs w:val="12"/>
          <w:u w:color="005392"/>
        </w:rPr>
      </w:pPr>
    </w:p>
    <w:p w14:paraId="5B2B0F39" w14:textId="77777777" w:rsidR="006301DE" w:rsidRDefault="00B8248F">
      <w:pPr>
        <w:pStyle w:val="Body"/>
        <w:rPr>
          <w:i/>
          <w:iCs/>
          <w:sz w:val="20"/>
          <w:szCs w:val="20"/>
          <w:u w:color="005392"/>
        </w:rPr>
      </w:pPr>
      <w:r>
        <w:rPr>
          <w:i/>
          <w:iCs/>
          <w:sz w:val="20"/>
          <w:szCs w:val="20"/>
          <w:u w:color="005392"/>
        </w:rPr>
        <w:t>We always pray for you, and we give thanks to God, the Father of our Lord Jesus Christ. For we have heard of your faith in Christ Jesus and your</w:t>
      </w:r>
      <w:r>
        <w:rPr>
          <w:i/>
          <w:iCs/>
          <w:sz w:val="20"/>
          <w:szCs w:val="20"/>
          <w:u w:color="005392"/>
        </w:rPr>
        <w:t xml:space="preserve"> love for all of God</w:t>
      </w:r>
      <w:r>
        <w:rPr>
          <w:i/>
          <w:iCs/>
          <w:sz w:val="20"/>
          <w:szCs w:val="20"/>
          <w:u w:color="005392"/>
        </w:rPr>
        <w:t>’</w:t>
      </w:r>
      <w:r>
        <w:rPr>
          <w:i/>
          <w:iCs/>
          <w:sz w:val="20"/>
          <w:szCs w:val="20"/>
          <w:u w:color="005392"/>
        </w:rPr>
        <w:t>s people, which come from your confident hope of what God has reserved for you in heaven. You have had this expectation ever since you first heard the truth of the Good News.</w:t>
      </w:r>
    </w:p>
    <w:p w14:paraId="1DF3D18E" w14:textId="77777777" w:rsidR="006301DE" w:rsidRDefault="006301DE">
      <w:pPr>
        <w:pStyle w:val="Body"/>
        <w:rPr>
          <w:i/>
          <w:iCs/>
          <w:sz w:val="12"/>
          <w:szCs w:val="12"/>
          <w:u w:color="005392"/>
        </w:rPr>
      </w:pPr>
    </w:p>
    <w:p w14:paraId="2DBAF1E1" w14:textId="77777777" w:rsidR="006301DE" w:rsidRDefault="00B8248F">
      <w:pPr>
        <w:pStyle w:val="Body"/>
        <w:rPr>
          <w:i/>
          <w:iCs/>
          <w:sz w:val="20"/>
          <w:szCs w:val="20"/>
          <w:u w:color="005392"/>
        </w:rPr>
      </w:pPr>
      <w:r>
        <w:rPr>
          <w:i/>
          <w:iCs/>
          <w:sz w:val="20"/>
          <w:szCs w:val="20"/>
          <w:u w:color="005392"/>
        </w:rPr>
        <w:t xml:space="preserve">This same Good News that came to you is going out all over </w:t>
      </w:r>
      <w:r>
        <w:rPr>
          <w:i/>
          <w:iCs/>
          <w:sz w:val="20"/>
          <w:szCs w:val="20"/>
          <w:u w:color="005392"/>
        </w:rPr>
        <w:t>the world. It is bearing fruit everywhere by changing lives, just as it changed your lives from the day you first heard and understood the truth about God</w:t>
      </w:r>
      <w:r>
        <w:rPr>
          <w:i/>
          <w:iCs/>
          <w:sz w:val="20"/>
          <w:szCs w:val="20"/>
          <w:u w:color="005392"/>
        </w:rPr>
        <w:t>’</w:t>
      </w:r>
      <w:r>
        <w:rPr>
          <w:i/>
          <w:iCs/>
          <w:sz w:val="20"/>
          <w:szCs w:val="20"/>
          <w:u w:color="005392"/>
        </w:rPr>
        <w:t>s wonderful grace.</w:t>
      </w:r>
    </w:p>
    <w:p w14:paraId="77DE0E8A" w14:textId="77777777" w:rsidR="006301DE" w:rsidRDefault="006301DE">
      <w:pPr>
        <w:pStyle w:val="Body"/>
        <w:rPr>
          <w:i/>
          <w:iCs/>
          <w:sz w:val="12"/>
          <w:szCs w:val="12"/>
          <w:u w:color="005392"/>
        </w:rPr>
      </w:pPr>
    </w:p>
    <w:p w14:paraId="1CE0C11E" w14:textId="77777777" w:rsidR="006301DE" w:rsidRDefault="00B8248F">
      <w:pPr>
        <w:pStyle w:val="Body"/>
        <w:rPr>
          <w:i/>
          <w:iCs/>
          <w:sz w:val="20"/>
          <w:szCs w:val="20"/>
          <w:u w:color="005392"/>
        </w:rPr>
      </w:pPr>
      <w:r>
        <w:rPr>
          <w:i/>
          <w:iCs/>
          <w:sz w:val="20"/>
          <w:szCs w:val="20"/>
          <w:u w:color="005392"/>
        </w:rPr>
        <w:t xml:space="preserve">You learned about the Good News from Epaphras, our beloved co-worker. He is </w:t>
      </w:r>
      <w:r>
        <w:rPr>
          <w:i/>
          <w:iCs/>
          <w:sz w:val="20"/>
          <w:szCs w:val="20"/>
          <w:u w:color="005392"/>
        </w:rPr>
        <w:t>Christ</w:t>
      </w:r>
      <w:r>
        <w:rPr>
          <w:i/>
          <w:iCs/>
          <w:sz w:val="20"/>
          <w:szCs w:val="20"/>
          <w:u w:color="005392"/>
        </w:rPr>
        <w:t>’</w:t>
      </w:r>
      <w:r>
        <w:rPr>
          <w:i/>
          <w:iCs/>
          <w:sz w:val="20"/>
          <w:szCs w:val="20"/>
          <w:u w:color="005392"/>
        </w:rPr>
        <w:t>s faithful servant, and he is helping us on your behalf. He has told us about the love for others that the Holy Spirit has given you.</w:t>
      </w:r>
    </w:p>
    <w:p w14:paraId="755D4E79" w14:textId="77777777" w:rsidR="006301DE" w:rsidRDefault="006301DE">
      <w:pPr>
        <w:pStyle w:val="Body"/>
        <w:rPr>
          <w:i/>
          <w:iCs/>
          <w:sz w:val="12"/>
          <w:szCs w:val="12"/>
          <w:u w:color="005392"/>
        </w:rPr>
      </w:pPr>
      <w:bookmarkStart w:id="0" w:name="_GoBack"/>
      <w:bookmarkEnd w:id="0"/>
    </w:p>
    <w:p w14:paraId="1798691A" w14:textId="77777777" w:rsidR="006301DE" w:rsidRDefault="00B8248F">
      <w:pPr>
        <w:pStyle w:val="Body"/>
        <w:rPr>
          <w:i/>
          <w:iCs/>
          <w:sz w:val="20"/>
          <w:szCs w:val="20"/>
          <w:u w:color="005392"/>
        </w:rPr>
      </w:pPr>
      <w:proofErr w:type="gramStart"/>
      <w:r>
        <w:rPr>
          <w:i/>
          <w:iCs/>
          <w:sz w:val="20"/>
          <w:szCs w:val="20"/>
          <w:u w:color="005392"/>
        </w:rPr>
        <w:t>So</w:t>
      </w:r>
      <w:proofErr w:type="gramEnd"/>
      <w:r>
        <w:rPr>
          <w:i/>
          <w:iCs/>
          <w:sz w:val="20"/>
          <w:szCs w:val="20"/>
          <w:u w:color="005392"/>
        </w:rPr>
        <w:t xml:space="preserve"> we have not stopped praying for you since we first heard about you. We ask God to give you complete knowledge o</w:t>
      </w:r>
      <w:r>
        <w:rPr>
          <w:i/>
          <w:iCs/>
          <w:sz w:val="20"/>
          <w:szCs w:val="20"/>
          <w:u w:color="005392"/>
        </w:rPr>
        <w:t>f his will and to give you spiritual wisdom and understanding. Then the way you live will always honor and please the Lord, and your lives will produce every kind of good fruit. All the while, you will grow as you learn to know God better and better.</w:t>
      </w:r>
    </w:p>
    <w:p w14:paraId="4D04C8B6" w14:textId="77777777" w:rsidR="006301DE" w:rsidRDefault="006301DE">
      <w:pPr>
        <w:pStyle w:val="Body"/>
        <w:rPr>
          <w:i/>
          <w:iCs/>
          <w:sz w:val="12"/>
          <w:szCs w:val="12"/>
          <w:u w:color="005392"/>
        </w:rPr>
      </w:pPr>
    </w:p>
    <w:p w14:paraId="4B94C5C8" w14:textId="22AF99FA" w:rsidR="006301DE" w:rsidRDefault="00B8248F">
      <w:pPr>
        <w:pStyle w:val="Body"/>
        <w:rPr>
          <w:i/>
          <w:iCs/>
          <w:sz w:val="20"/>
          <w:szCs w:val="20"/>
          <w:u w:color="005392"/>
        </w:rPr>
      </w:pPr>
      <w:r>
        <w:rPr>
          <w:i/>
          <w:iCs/>
          <w:sz w:val="20"/>
          <w:szCs w:val="20"/>
          <w:u w:color="005392"/>
        </w:rPr>
        <w:t>We a</w:t>
      </w:r>
      <w:r>
        <w:rPr>
          <w:i/>
          <w:iCs/>
          <w:sz w:val="20"/>
          <w:szCs w:val="20"/>
          <w:u w:color="005392"/>
        </w:rPr>
        <w:t xml:space="preserve">lso pray that you will be strengthened with all his glorious power so you will have all the endurance and patience you need. May you be filled with joy, always thanking the Father. He has enabled you to share in the inheritance that belongs to </w:t>
      </w:r>
      <w:r>
        <w:rPr>
          <w:i/>
          <w:iCs/>
          <w:sz w:val="20"/>
          <w:szCs w:val="20"/>
          <w:u w:color="005392"/>
        </w:rPr>
        <w:t xml:space="preserve">his people, </w:t>
      </w:r>
      <w:r>
        <w:rPr>
          <w:i/>
          <w:iCs/>
          <w:sz w:val="20"/>
          <w:szCs w:val="20"/>
          <w:u w:color="005392"/>
        </w:rPr>
        <w:t>who live in the light. For he has rescued us from the kingdom of darkness and</w:t>
      </w:r>
      <w:r>
        <w:rPr>
          <w:i/>
          <w:iCs/>
          <w:sz w:val="20"/>
          <w:szCs w:val="20"/>
          <w:u w:color="005392"/>
        </w:rPr>
        <w:t xml:space="preserve"> transferred us into the Kingdom of </w:t>
      </w:r>
      <w:r w:rsidR="00510AC6">
        <w:rPr>
          <w:i/>
          <w:iCs/>
          <w:noProof/>
          <w:sz w:val="20"/>
          <w:szCs w:val="20"/>
          <w:u w:color="005392"/>
        </w:rPr>
        <mc:AlternateContent>
          <mc:Choice Requires="wpg">
            <w:drawing>
              <wp:anchor distT="152400" distB="152400" distL="152400" distR="152400" simplePos="0" relativeHeight="251669504" behindDoc="0" locked="0" layoutInCell="1" allowOverlap="1" wp14:anchorId="723584CA" wp14:editId="23F247B4">
                <wp:simplePos x="0" y="0"/>
                <wp:positionH relativeFrom="margin">
                  <wp:posOffset>-227965</wp:posOffset>
                </wp:positionH>
                <wp:positionV relativeFrom="line">
                  <wp:posOffset>191904</wp:posOffset>
                </wp:positionV>
                <wp:extent cx="5938520" cy="426085"/>
                <wp:effectExtent l="38100" t="0" r="30480" b="5715"/>
                <wp:wrapNone/>
                <wp:docPr id="1073741841" name="officeArt object"/>
                <wp:cNvGraphicFramePr/>
                <a:graphic xmlns:a="http://schemas.openxmlformats.org/drawingml/2006/main">
                  <a:graphicData uri="http://schemas.microsoft.com/office/word/2010/wordprocessingGroup">
                    <wpg:wgp>
                      <wpg:cNvGrpSpPr/>
                      <wpg:grpSpPr>
                        <a:xfrm>
                          <a:off x="0" y="0"/>
                          <a:ext cx="5938520" cy="426085"/>
                          <a:chOff x="0" y="0"/>
                          <a:chExt cx="5938884" cy="426707"/>
                        </a:xfrm>
                      </wpg:grpSpPr>
                      <wps:wsp>
                        <wps:cNvPr id="1073741838" name="Shape 1073741838"/>
                        <wps:cNvSpPr/>
                        <wps:spPr>
                          <a:xfrm>
                            <a:off x="0" y="38100"/>
                            <a:ext cx="3344083" cy="325108"/>
                          </a:xfrm>
                          <a:prstGeom prst="rect">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39" name="Shape 1073741839"/>
                        <wps:cNvCnPr/>
                        <wps:spPr>
                          <a:xfrm>
                            <a:off x="0" y="25400"/>
                            <a:ext cx="5938885" cy="0"/>
                          </a:xfrm>
                          <a:prstGeom prst="line">
                            <a:avLst/>
                          </a:prstGeom>
                          <a:noFill/>
                          <a:ln w="50800" cap="flat">
                            <a:solidFill>
                              <a:srgbClr val="8D7F67"/>
                            </a:solidFill>
                            <a:prstDash val="solid"/>
                            <a:miter lim="400000"/>
                          </a:ln>
                          <a:effectLst/>
                        </wps:spPr>
                        <wps:bodyPr/>
                      </wps:wsp>
                      <wps:wsp>
                        <wps:cNvPr id="1073741840" name="Shape 1073741840"/>
                        <wps:cNvSpPr txBox="1"/>
                        <wps:spPr>
                          <a:xfrm>
                            <a:off x="84541" y="0"/>
                            <a:ext cx="3175001" cy="426708"/>
                          </a:xfrm>
                          <a:prstGeom prst="rect">
                            <a:avLst/>
                          </a:prstGeom>
                          <a:noFill/>
                          <a:ln w="12700" cap="flat">
                            <a:noFill/>
                            <a:miter lim="400000"/>
                          </a:ln>
                          <a:effectLst/>
                        </wps:spPr>
                        <wps:txbx>
                          <w:txbxContent>
                            <w:p w14:paraId="081C92DA" w14:textId="77777777" w:rsidR="006301DE" w:rsidRDefault="00B8248F">
                              <w:pPr>
                                <w:pStyle w:val="Body"/>
                              </w:pPr>
                              <w:r>
                                <w:rPr>
                                  <w:rFonts w:ascii="Helvetica" w:hAnsi="Helvetica"/>
                                  <w:color w:val="FEFFFF"/>
                                  <w:sz w:val="32"/>
                                  <w:szCs w:val="32"/>
                                </w:rPr>
                                <w:t xml:space="preserve">What? </w:t>
                              </w:r>
                              <w:r>
                                <w:rPr>
                                  <w:rFonts w:ascii="Helvetica" w:hAnsi="Helvetica"/>
                                  <w:color w:val="FEFFFF"/>
                                  <w:sz w:val="20"/>
                                  <w:szCs w:val="20"/>
                                </w:rPr>
                                <w:t>(does the Bible say?)</w:t>
                              </w:r>
                            </w:p>
                          </w:txbxContent>
                        </wps:txbx>
                        <wps:bodyPr wrap="square" lIns="50800" tIns="50800" rIns="50800" bIns="50800" numCol="1" anchor="t">
                          <a:noAutofit/>
                        </wps:bodyPr>
                      </wps:wsp>
                    </wpg:wgp>
                  </a:graphicData>
                </a:graphic>
              </wp:anchor>
            </w:drawing>
          </mc:Choice>
          <mc:Fallback>
            <w:pict>
              <v:group w14:anchorId="723584CA" id="_x0000_s1035" style="position:absolute;margin-left:-17.95pt;margin-top:15.1pt;width:467.6pt;height:33.55pt;z-index:251669504;mso-wrap-distance-left:12pt;mso-wrap-distance-top:12pt;mso-wrap-distance-right:12pt;mso-wrap-distance-bottom:12pt;mso-position-horizontal-relative:margin;mso-position-vertical-relative:lin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">
                <v:rect id="Shape 1073741838" o:spid="_x0000_s1036" style="position:absolute;top:381;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" stroked="f" strokeweight="1pt">
                  <v:fill r:id="rId10" o:title="" recolor="t" rotate="t" type="tile"/>
                  <v:stroke miterlimit="4"/>
                  <v:shadow on="t" color="black" opacity=".5" origin=",.5" offset="0"/>
                </v:rect>
                <v:line id="Shape 1073741839" o:spid="_x0000_s1037"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" strokecolor="#8d7f67" strokeweight="4pt">
                  <v:stroke miterlimit="4" joinstyle="miter"/>
                </v:line>
                <v:shape id="Shape 1073741840" o:spid="_x0000_s1038"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" filled="f" stroked="f" strokeweight="1pt">
                  <v:stroke miterlimit="4"/>
                  <v:textbox inset="4pt,4pt,4pt,4pt">
                    <w:txbxContent>
                      <w:p w14:paraId="081C92DA" w14:textId="77777777" w:rsidR="006301DE" w:rsidRDefault="00B8248F">
                        <w:pPr>
                          <w:pStyle w:val="Body"/>
                        </w:pPr>
                        <w:r>
                          <w:rPr>
                            <w:rFonts w:ascii="Helvetica" w:hAnsi="Helvetica"/>
                            <w:color w:val="FEFFFF"/>
                            <w:sz w:val="32"/>
                            <w:szCs w:val="32"/>
                          </w:rPr>
                          <w:t xml:space="preserve">What? </w:t>
                        </w:r>
                        <w:r>
                          <w:rPr>
                            <w:rFonts w:ascii="Helvetica" w:hAnsi="Helvetica"/>
                            <w:color w:val="FEFFFF"/>
                            <w:sz w:val="20"/>
                            <w:szCs w:val="20"/>
                          </w:rPr>
                          <w:t>(does the Bible say?)</w:t>
                        </w:r>
                      </w:p>
                    </w:txbxContent>
                  </v:textbox>
                </v:shape>
                <w10:wrap anchorx="margin" anchory="line"/>
              </v:group>
            </w:pict>
          </mc:Fallback>
        </mc:AlternateContent>
      </w:r>
      <w:r>
        <w:rPr>
          <w:i/>
          <w:iCs/>
          <w:sz w:val="20"/>
          <w:szCs w:val="20"/>
          <w:u w:color="005392"/>
        </w:rPr>
        <w:t>his dear Son, who purchased our freedom and forgave our sins.</w:t>
      </w:r>
    </w:p>
    <w:p w14:paraId="2574776E" w14:textId="3AD1EE4C" w:rsidR="006301DE" w:rsidRDefault="006301DE">
      <w:pPr>
        <w:pStyle w:val="Body"/>
        <w:rPr>
          <w:i/>
          <w:iCs/>
          <w:sz w:val="20"/>
          <w:szCs w:val="20"/>
          <w:u w:color="005392"/>
        </w:rPr>
      </w:pPr>
    </w:p>
    <w:p w14:paraId="00166E69" w14:textId="7F2703DF" w:rsidR="006301DE" w:rsidRDefault="006301DE">
      <w:pPr>
        <w:pStyle w:val="Body"/>
        <w:rPr>
          <w:i/>
          <w:iCs/>
          <w:sz w:val="20"/>
          <w:szCs w:val="20"/>
          <w:u w:color="005392"/>
        </w:rPr>
      </w:pPr>
    </w:p>
    <w:p w14:paraId="77967581" w14:textId="77777777" w:rsidR="006301DE" w:rsidRPr="00510AC6" w:rsidRDefault="006301DE">
      <w:pPr>
        <w:pStyle w:val="Body"/>
        <w:rPr>
          <w:rFonts w:ascii="Avenir Next" w:eastAsia="Avenir Next" w:hAnsi="Avenir Next" w:cs="Avenir Next"/>
          <w:sz w:val="18"/>
          <w:szCs w:val="18"/>
          <w:u w:color="005392"/>
        </w:rPr>
      </w:pPr>
    </w:p>
    <w:p w14:paraId="6226BB04" w14:textId="20B599A9" w:rsidR="006301DE" w:rsidRDefault="00B8248F">
      <w:pPr>
        <w:pStyle w:val="Body"/>
        <w:rPr>
          <w:rFonts w:ascii="Avenir Next" w:eastAsia="Avenir Next" w:hAnsi="Avenir Next" w:cs="Avenir Next"/>
          <w:sz w:val="20"/>
          <w:szCs w:val="20"/>
          <w:u w:color="005392"/>
        </w:rPr>
      </w:pPr>
      <w:r>
        <w:rPr>
          <w:rFonts w:ascii="Avenir Next" w:hAnsi="Avenir Next"/>
          <w:sz w:val="20"/>
          <w:szCs w:val="20"/>
          <w:u w:color="005392"/>
        </w:rPr>
        <w:t>What is significant about the way Paul described himself?</w:t>
      </w:r>
    </w:p>
    <w:p w14:paraId="02E17853" w14:textId="77777777" w:rsidR="006301DE" w:rsidRDefault="006301DE">
      <w:pPr>
        <w:pStyle w:val="Body"/>
        <w:rPr>
          <w:rFonts w:ascii="Avenir Next" w:eastAsia="Avenir Next" w:hAnsi="Avenir Next" w:cs="Avenir Next"/>
          <w:sz w:val="20"/>
          <w:szCs w:val="20"/>
          <w:u w:color="005392"/>
        </w:rPr>
      </w:pPr>
    </w:p>
    <w:p w14:paraId="1ED1C2E6" w14:textId="77777777" w:rsidR="006301DE" w:rsidRDefault="006301DE">
      <w:pPr>
        <w:pStyle w:val="Body"/>
        <w:rPr>
          <w:rFonts w:ascii="Avenir Next" w:eastAsia="Avenir Next" w:hAnsi="Avenir Next" w:cs="Avenir Next"/>
          <w:sz w:val="20"/>
          <w:szCs w:val="20"/>
          <w:u w:color="005392"/>
        </w:rPr>
      </w:pPr>
    </w:p>
    <w:p w14:paraId="702EB49E" w14:textId="77777777" w:rsidR="006301DE" w:rsidRDefault="006301DE">
      <w:pPr>
        <w:pStyle w:val="Body"/>
        <w:rPr>
          <w:rFonts w:ascii="Avenir Next" w:eastAsia="Avenir Next" w:hAnsi="Avenir Next" w:cs="Avenir Next"/>
          <w:sz w:val="20"/>
          <w:szCs w:val="20"/>
          <w:u w:color="005392"/>
        </w:rPr>
      </w:pPr>
    </w:p>
    <w:p w14:paraId="4AD3F1AE" w14:textId="77777777" w:rsidR="006301DE" w:rsidRDefault="00B8248F">
      <w:pPr>
        <w:pStyle w:val="Body"/>
        <w:rPr>
          <w:rFonts w:ascii="Avenir Next" w:eastAsia="Avenir Next" w:hAnsi="Avenir Next" w:cs="Avenir Next"/>
          <w:sz w:val="20"/>
          <w:szCs w:val="20"/>
          <w:u w:color="005392"/>
        </w:rPr>
      </w:pPr>
      <w:r>
        <w:rPr>
          <w:rFonts w:ascii="Avenir Next" w:hAnsi="Avenir Next"/>
          <w:sz w:val="20"/>
          <w:szCs w:val="20"/>
          <w:u w:color="005392"/>
        </w:rPr>
        <w:t>What is significant about the way Paul addressed the recipients of this letter?</w:t>
      </w:r>
    </w:p>
    <w:p w14:paraId="3FEB89C9" w14:textId="77777777" w:rsidR="006301DE" w:rsidRDefault="006301DE">
      <w:pPr>
        <w:pStyle w:val="Body"/>
        <w:rPr>
          <w:rFonts w:ascii="Avenir Next" w:eastAsia="Avenir Next" w:hAnsi="Avenir Next" w:cs="Avenir Next"/>
          <w:sz w:val="20"/>
          <w:szCs w:val="20"/>
          <w:u w:color="005392"/>
        </w:rPr>
      </w:pPr>
    </w:p>
    <w:p w14:paraId="4A11BB3C" w14:textId="77777777" w:rsidR="006301DE" w:rsidRDefault="006301DE">
      <w:pPr>
        <w:pStyle w:val="Body"/>
        <w:rPr>
          <w:rFonts w:ascii="Avenir Next" w:eastAsia="Avenir Next" w:hAnsi="Avenir Next" w:cs="Avenir Next"/>
          <w:sz w:val="20"/>
          <w:szCs w:val="20"/>
          <w:u w:color="005392"/>
        </w:rPr>
      </w:pPr>
    </w:p>
    <w:p w14:paraId="2548D71F" w14:textId="77777777" w:rsidR="006301DE" w:rsidRDefault="006301DE">
      <w:pPr>
        <w:pStyle w:val="Body"/>
        <w:rPr>
          <w:rFonts w:ascii="Avenir Next" w:eastAsia="Avenir Next" w:hAnsi="Avenir Next" w:cs="Avenir Next"/>
          <w:sz w:val="20"/>
          <w:szCs w:val="20"/>
          <w:u w:color="005392"/>
        </w:rPr>
      </w:pPr>
    </w:p>
    <w:p w14:paraId="7671906F" w14:textId="77777777" w:rsidR="006301DE" w:rsidRDefault="00B8248F">
      <w:pPr>
        <w:pStyle w:val="Body"/>
        <w:rPr>
          <w:rFonts w:ascii="Avenir Next" w:eastAsia="Avenir Next" w:hAnsi="Avenir Next" w:cs="Avenir Next"/>
          <w:sz w:val="20"/>
          <w:szCs w:val="20"/>
          <w:u w:color="005392"/>
        </w:rPr>
      </w:pPr>
      <w:r>
        <w:rPr>
          <w:rFonts w:ascii="Avenir Next" w:hAnsi="Avenir Next"/>
          <w:sz w:val="20"/>
          <w:szCs w:val="20"/>
          <w:u w:color="005392"/>
        </w:rPr>
        <w:t>What is Paul thankful for?</w:t>
      </w:r>
    </w:p>
    <w:p w14:paraId="7DBED9CC" w14:textId="77777777" w:rsidR="006301DE" w:rsidRDefault="006301DE">
      <w:pPr>
        <w:pStyle w:val="Body"/>
        <w:rPr>
          <w:rFonts w:ascii="Avenir Next" w:eastAsia="Avenir Next" w:hAnsi="Avenir Next" w:cs="Avenir Next"/>
          <w:sz w:val="20"/>
          <w:szCs w:val="20"/>
          <w:u w:color="005392"/>
        </w:rPr>
      </w:pPr>
    </w:p>
    <w:p w14:paraId="1DB66178" w14:textId="77777777" w:rsidR="006301DE" w:rsidRDefault="006301DE">
      <w:pPr>
        <w:pStyle w:val="Body"/>
        <w:rPr>
          <w:rFonts w:ascii="Avenir Next" w:eastAsia="Avenir Next" w:hAnsi="Avenir Next" w:cs="Avenir Next"/>
          <w:sz w:val="20"/>
          <w:szCs w:val="20"/>
          <w:u w:color="005392"/>
        </w:rPr>
      </w:pPr>
    </w:p>
    <w:p w14:paraId="78C603E5" w14:textId="77777777" w:rsidR="006301DE" w:rsidRDefault="006301DE">
      <w:pPr>
        <w:pStyle w:val="Body"/>
        <w:rPr>
          <w:rFonts w:ascii="Avenir Next" w:eastAsia="Avenir Next" w:hAnsi="Avenir Next" w:cs="Avenir Next"/>
          <w:sz w:val="20"/>
          <w:szCs w:val="20"/>
          <w:u w:color="005392"/>
        </w:rPr>
      </w:pPr>
    </w:p>
    <w:p w14:paraId="5F905715" w14:textId="77777777" w:rsidR="006301DE" w:rsidRDefault="00B8248F">
      <w:pPr>
        <w:pStyle w:val="Body"/>
        <w:rPr>
          <w:rFonts w:ascii="Avenir Next" w:eastAsia="Avenir Next" w:hAnsi="Avenir Next" w:cs="Avenir Next"/>
          <w:sz w:val="20"/>
          <w:szCs w:val="20"/>
          <w:u w:color="005392"/>
        </w:rPr>
      </w:pPr>
      <w:r>
        <w:rPr>
          <w:rFonts w:ascii="Avenir Next" w:hAnsi="Avenir Next"/>
          <w:sz w:val="20"/>
          <w:szCs w:val="20"/>
          <w:u w:color="005392"/>
        </w:rPr>
        <w:t>Most non-Christians do not completely deny Jesus; they DO completely dethro</w:t>
      </w:r>
      <w:r>
        <w:rPr>
          <w:rFonts w:ascii="Avenir Next" w:hAnsi="Avenir Next"/>
          <w:sz w:val="20"/>
          <w:szCs w:val="20"/>
          <w:u w:color="005392"/>
        </w:rPr>
        <w:t>ne Him so that He no longer is unique and supreme. How does Paul refute this incorrect understanding?</w:t>
      </w:r>
    </w:p>
    <w:p w14:paraId="3F69BA3D" w14:textId="77777777" w:rsidR="006301DE" w:rsidRDefault="006301DE">
      <w:pPr>
        <w:pStyle w:val="Body"/>
        <w:rPr>
          <w:rFonts w:ascii="Avenir Next" w:eastAsia="Avenir Next" w:hAnsi="Avenir Next" w:cs="Avenir Next"/>
          <w:sz w:val="20"/>
          <w:szCs w:val="20"/>
          <w:u w:color="005392"/>
        </w:rPr>
      </w:pPr>
    </w:p>
    <w:p w14:paraId="561A886E" w14:textId="77777777" w:rsidR="006301DE" w:rsidRDefault="006301DE">
      <w:pPr>
        <w:pStyle w:val="Body"/>
        <w:rPr>
          <w:rFonts w:ascii="Avenir Next" w:eastAsia="Avenir Next" w:hAnsi="Avenir Next" w:cs="Avenir Next"/>
          <w:sz w:val="20"/>
          <w:szCs w:val="20"/>
          <w:u w:color="005392"/>
        </w:rPr>
      </w:pPr>
    </w:p>
    <w:p w14:paraId="52F0CEBC" w14:textId="77777777" w:rsidR="006301DE" w:rsidRDefault="006301DE">
      <w:pPr>
        <w:pStyle w:val="Body"/>
        <w:rPr>
          <w:rFonts w:ascii="Avenir Next" w:eastAsia="Avenir Next" w:hAnsi="Avenir Next" w:cs="Avenir Next"/>
          <w:sz w:val="20"/>
          <w:szCs w:val="20"/>
          <w:u w:color="005392"/>
        </w:rPr>
      </w:pPr>
    </w:p>
    <w:p w14:paraId="7B37D5EA" w14:textId="77777777" w:rsidR="006301DE" w:rsidRDefault="00B8248F">
      <w:pPr>
        <w:pStyle w:val="Body"/>
        <w:rPr>
          <w:rFonts w:ascii="Avenir Next" w:eastAsia="Avenir Next" w:hAnsi="Avenir Next" w:cs="Avenir Next"/>
          <w:sz w:val="20"/>
          <w:szCs w:val="20"/>
          <w:u w:color="005392"/>
        </w:rPr>
      </w:pPr>
      <w:r>
        <w:rPr>
          <w:rFonts w:ascii="Avenir Next" w:hAnsi="Avenir Next"/>
          <w:sz w:val="20"/>
          <w:szCs w:val="20"/>
          <w:u w:color="005392"/>
        </w:rPr>
        <w:t>What are the components of saving faith as described by Paul in Colossians 1?</w:t>
      </w:r>
    </w:p>
    <w:p w14:paraId="2816671F" w14:textId="77777777" w:rsidR="006301DE" w:rsidRDefault="006301DE">
      <w:pPr>
        <w:pStyle w:val="Body"/>
        <w:rPr>
          <w:rFonts w:ascii="Avenir Next" w:eastAsia="Avenir Next" w:hAnsi="Avenir Next" w:cs="Avenir Next"/>
          <w:sz w:val="20"/>
          <w:szCs w:val="20"/>
          <w:u w:color="005392"/>
        </w:rPr>
      </w:pPr>
    </w:p>
    <w:p w14:paraId="56D0A43E" w14:textId="77777777" w:rsidR="00D46311" w:rsidRDefault="00D46311">
      <w:pPr>
        <w:pStyle w:val="Body"/>
        <w:rPr>
          <w:rFonts w:ascii="Avenir Next" w:hAnsi="Avenir Next"/>
          <w:sz w:val="20"/>
          <w:szCs w:val="20"/>
          <w:u w:color="005392"/>
        </w:rPr>
      </w:pPr>
    </w:p>
    <w:p w14:paraId="4C3FC3FD" w14:textId="77777777" w:rsidR="00D46311" w:rsidRDefault="00D46311">
      <w:pPr>
        <w:pStyle w:val="Body"/>
        <w:rPr>
          <w:rFonts w:ascii="Avenir Next" w:hAnsi="Avenir Next"/>
          <w:sz w:val="20"/>
          <w:szCs w:val="20"/>
          <w:u w:color="005392"/>
        </w:rPr>
      </w:pPr>
    </w:p>
    <w:p w14:paraId="74797F13" w14:textId="77777777" w:rsidR="00D46311" w:rsidRDefault="00D46311">
      <w:pPr>
        <w:pStyle w:val="Body"/>
        <w:rPr>
          <w:rFonts w:ascii="Avenir Next" w:hAnsi="Avenir Next"/>
          <w:sz w:val="20"/>
          <w:szCs w:val="20"/>
          <w:u w:color="005392"/>
        </w:rPr>
      </w:pPr>
    </w:p>
    <w:p w14:paraId="7E7EE680" w14:textId="454EA0BE" w:rsidR="006301DE" w:rsidRDefault="00B8248F">
      <w:pPr>
        <w:pStyle w:val="Body"/>
        <w:rPr>
          <w:rFonts w:ascii="Avenir Next" w:eastAsia="Avenir Next" w:hAnsi="Avenir Next" w:cs="Avenir Next"/>
          <w:sz w:val="20"/>
          <w:szCs w:val="20"/>
          <w:u w:color="005392"/>
        </w:rPr>
      </w:pPr>
      <w:r>
        <w:rPr>
          <w:rFonts w:ascii="Avenir Next" w:hAnsi="Avenir Next"/>
          <w:sz w:val="20"/>
          <w:szCs w:val="20"/>
          <w:u w:color="005392"/>
        </w:rPr>
        <w:t xml:space="preserve">How are faith, love, and hope related? How do these things work </w:t>
      </w:r>
      <w:r>
        <w:rPr>
          <w:rFonts w:ascii="Avenir Next" w:hAnsi="Avenir Next"/>
          <w:sz w:val="20"/>
          <w:szCs w:val="20"/>
          <w:u w:color="005392"/>
        </w:rPr>
        <w:t>together in your own life?</w:t>
      </w:r>
    </w:p>
    <w:p w14:paraId="655DBF53" w14:textId="77777777" w:rsidR="006301DE" w:rsidRDefault="006301DE">
      <w:pPr>
        <w:pStyle w:val="Body"/>
        <w:rPr>
          <w:rFonts w:ascii="Avenir Next" w:eastAsia="Avenir Next" w:hAnsi="Avenir Next" w:cs="Avenir Next"/>
          <w:sz w:val="20"/>
          <w:szCs w:val="20"/>
          <w:u w:color="005392"/>
        </w:rPr>
      </w:pPr>
    </w:p>
    <w:p w14:paraId="5881B2AF" w14:textId="77777777" w:rsidR="006301DE" w:rsidRDefault="006301DE">
      <w:pPr>
        <w:pStyle w:val="Body"/>
        <w:rPr>
          <w:rFonts w:ascii="Avenir Next" w:eastAsia="Avenir Next" w:hAnsi="Avenir Next" w:cs="Avenir Next"/>
          <w:sz w:val="20"/>
          <w:szCs w:val="20"/>
          <w:u w:color="005392"/>
        </w:rPr>
      </w:pPr>
    </w:p>
    <w:p w14:paraId="02B0D41F" w14:textId="7FC849E0" w:rsidR="006301DE" w:rsidRDefault="006301DE">
      <w:pPr>
        <w:pStyle w:val="Body"/>
        <w:rPr>
          <w:rFonts w:ascii="Avenir Next" w:eastAsia="Avenir Next" w:hAnsi="Avenir Next" w:cs="Avenir Next"/>
          <w:sz w:val="20"/>
          <w:szCs w:val="20"/>
          <w:u w:color="005392"/>
        </w:rPr>
      </w:pPr>
    </w:p>
    <w:p w14:paraId="54C655FE" w14:textId="51FAE188" w:rsidR="006301DE" w:rsidRDefault="006301DE">
      <w:pPr>
        <w:pStyle w:val="Body"/>
        <w:rPr>
          <w:rFonts w:ascii="Avenir Next" w:eastAsia="Avenir Next" w:hAnsi="Avenir Next" w:cs="Avenir Next"/>
          <w:sz w:val="20"/>
          <w:szCs w:val="20"/>
          <w:u w:color="005392"/>
        </w:rPr>
      </w:pPr>
    </w:p>
    <w:p w14:paraId="57DDDBF9" w14:textId="620AF8D5" w:rsidR="006301DE" w:rsidRDefault="00B8248F">
      <w:pPr>
        <w:pStyle w:val="Body"/>
        <w:rPr>
          <w:rFonts w:ascii="Avenir Next" w:eastAsia="Avenir Next" w:hAnsi="Avenir Next" w:cs="Avenir Next"/>
          <w:sz w:val="20"/>
          <w:szCs w:val="20"/>
          <w:u w:color="005392"/>
        </w:rPr>
      </w:pPr>
      <w:r>
        <w:rPr>
          <w:rFonts w:ascii="Avenir Next" w:hAnsi="Avenir Next"/>
          <w:sz w:val="20"/>
          <w:szCs w:val="20"/>
          <w:u w:color="005392"/>
        </w:rPr>
        <w:t xml:space="preserve">What is the </w:t>
      </w:r>
      <w:r>
        <w:rPr>
          <w:rFonts w:ascii="Avenir Next" w:hAnsi="Avenir Next"/>
          <w:sz w:val="20"/>
          <w:szCs w:val="20"/>
          <w:u w:color="005392"/>
        </w:rPr>
        <w:t>“</w:t>
      </w:r>
      <w:r>
        <w:rPr>
          <w:rFonts w:ascii="Avenir Next" w:hAnsi="Avenir Next"/>
          <w:sz w:val="20"/>
          <w:szCs w:val="20"/>
          <w:u w:color="005392"/>
        </w:rPr>
        <w:t>good news</w:t>
      </w:r>
      <w:r>
        <w:rPr>
          <w:rFonts w:ascii="Avenir Next" w:hAnsi="Avenir Next"/>
          <w:sz w:val="20"/>
          <w:szCs w:val="20"/>
          <w:u w:color="005392"/>
        </w:rPr>
        <w:t xml:space="preserve">” </w:t>
      </w:r>
      <w:r>
        <w:rPr>
          <w:rFonts w:ascii="Avenir Next" w:hAnsi="Avenir Next"/>
          <w:sz w:val="20"/>
          <w:szCs w:val="20"/>
          <w:u w:color="005392"/>
        </w:rPr>
        <w:t>and how does it change lives? (1.6) Is it changing your life? Why or why not?</w:t>
      </w:r>
    </w:p>
    <w:p w14:paraId="754CC31C" w14:textId="33202893" w:rsidR="006301DE" w:rsidRDefault="006301DE">
      <w:pPr>
        <w:pStyle w:val="Body"/>
        <w:rPr>
          <w:rFonts w:ascii="Avenir Next" w:eastAsia="Avenir Next" w:hAnsi="Avenir Next" w:cs="Avenir Next"/>
          <w:sz w:val="20"/>
          <w:szCs w:val="20"/>
          <w:u w:color="005392"/>
        </w:rPr>
      </w:pPr>
    </w:p>
    <w:p w14:paraId="1CE5F958" w14:textId="77777777" w:rsidR="006301DE" w:rsidRDefault="006301DE">
      <w:pPr>
        <w:pStyle w:val="Body"/>
        <w:rPr>
          <w:rFonts w:ascii="Avenir Next" w:eastAsia="Avenir Next" w:hAnsi="Avenir Next" w:cs="Avenir Next"/>
          <w:sz w:val="20"/>
          <w:szCs w:val="20"/>
          <w:u w:color="005392"/>
        </w:rPr>
      </w:pPr>
    </w:p>
    <w:p w14:paraId="3D9B554C" w14:textId="73B0678F" w:rsidR="006301DE" w:rsidRDefault="006301DE">
      <w:pPr>
        <w:pStyle w:val="Body"/>
        <w:rPr>
          <w:rFonts w:ascii="Avenir Next" w:eastAsia="Avenir Next" w:hAnsi="Avenir Next" w:cs="Avenir Next"/>
          <w:sz w:val="20"/>
          <w:szCs w:val="20"/>
          <w:u w:color="005392"/>
        </w:rPr>
      </w:pPr>
    </w:p>
    <w:p w14:paraId="0B242485" w14:textId="77777777" w:rsidR="006301DE" w:rsidRDefault="006301DE">
      <w:pPr>
        <w:pStyle w:val="Body"/>
        <w:rPr>
          <w:rFonts w:ascii="Avenir Next" w:eastAsia="Avenir Next" w:hAnsi="Avenir Next" w:cs="Avenir Next"/>
          <w:sz w:val="20"/>
          <w:szCs w:val="20"/>
          <w:u w:color="005392"/>
        </w:rPr>
      </w:pPr>
    </w:p>
    <w:p w14:paraId="0499C8FA" w14:textId="77777777" w:rsidR="006301DE" w:rsidRDefault="00B8248F">
      <w:pPr>
        <w:pStyle w:val="Body"/>
        <w:rPr>
          <w:rFonts w:ascii="Avenir Next" w:eastAsia="Avenir Next" w:hAnsi="Avenir Next" w:cs="Avenir Next"/>
          <w:sz w:val="20"/>
          <w:szCs w:val="20"/>
          <w:u w:color="005392"/>
        </w:rPr>
      </w:pPr>
      <w:r>
        <w:rPr>
          <w:rFonts w:ascii="Avenir Next" w:hAnsi="Avenir Next"/>
          <w:sz w:val="20"/>
          <w:szCs w:val="20"/>
          <w:u w:color="005392"/>
        </w:rPr>
        <w:t xml:space="preserve">How does one walk in a </w:t>
      </w:r>
      <w:r>
        <w:rPr>
          <w:rFonts w:ascii="Avenir Next" w:hAnsi="Avenir Next"/>
          <w:sz w:val="20"/>
          <w:szCs w:val="20"/>
          <w:u w:color="005392"/>
        </w:rPr>
        <w:t>“</w:t>
      </w:r>
      <w:r>
        <w:rPr>
          <w:rFonts w:ascii="Avenir Next" w:hAnsi="Avenir Next"/>
          <w:sz w:val="20"/>
          <w:szCs w:val="20"/>
          <w:u w:color="005392"/>
        </w:rPr>
        <w:t>manner worthy of the Lord</w:t>
      </w:r>
      <w:r>
        <w:rPr>
          <w:rFonts w:ascii="Avenir Next" w:hAnsi="Avenir Next"/>
          <w:sz w:val="20"/>
          <w:szCs w:val="20"/>
          <w:u w:color="005392"/>
        </w:rPr>
        <w:t>”</w:t>
      </w:r>
      <w:r>
        <w:rPr>
          <w:rFonts w:ascii="Avenir Next" w:hAnsi="Avenir Next"/>
          <w:sz w:val="20"/>
          <w:szCs w:val="20"/>
          <w:u w:color="005392"/>
        </w:rPr>
        <w:t>? (1.10)</w:t>
      </w:r>
    </w:p>
    <w:p w14:paraId="1ABFDD50" w14:textId="77777777" w:rsidR="006301DE" w:rsidRDefault="006301DE">
      <w:pPr>
        <w:pStyle w:val="Body"/>
        <w:rPr>
          <w:rFonts w:ascii="Avenir Next" w:eastAsia="Avenir Next" w:hAnsi="Avenir Next" w:cs="Avenir Next"/>
          <w:sz w:val="20"/>
          <w:szCs w:val="20"/>
          <w:u w:color="005392"/>
        </w:rPr>
      </w:pPr>
    </w:p>
    <w:p w14:paraId="4D9A0C45" w14:textId="0C4F5106" w:rsidR="006301DE" w:rsidRDefault="006301DE">
      <w:pPr>
        <w:pStyle w:val="Body"/>
        <w:rPr>
          <w:rFonts w:ascii="Avenir Next" w:eastAsia="Avenir Next" w:hAnsi="Avenir Next" w:cs="Avenir Next"/>
          <w:sz w:val="20"/>
          <w:szCs w:val="20"/>
          <w:u w:color="005392"/>
        </w:rPr>
      </w:pPr>
    </w:p>
    <w:p w14:paraId="29D5947A" w14:textId="073A367B" w:rsidR="006301DE" w:rsidRDefault="006301DE">
      <w:pPr>
        <w:pStyle w:val="Body"/>
        <w:rPr>
          <w:rFonts w:ascii="Avenir Next" w:eastAsia="Avenir Next" w:hAnsi="Avenir Next" w:cs="Avenir Next"/>
          <w:sz w:val="20"/>
          <w:szCs w:val="20"/>
          <w:u w:color="005392"/>
        </w:rPr>
      </w:pPr>
    </w:p>
    <w:p w14:paraId="01ADC4E5" w14:textId="77777777" w:rsidR="006301DE" w:rsidRDefault="006301DE">
      <w:pPr>
        <w:pStyle w:val="Body"/>
        <w:rPr>
          <w:rFonts w:ascii="Avenir Next" w:eastAsia="Avenir Next" w:hAnsi="Avenir Next" w:cs="Avenir Next"/>
          <w:sz w:val="20"/>
          <w:szCs w:val="20"/>
          <w:u w:color="005392"/>
        </w:rPr>
      </w:pPr>
    </w:p>
    <w:p w14:paraId="02673DFE" w14:textId="77777777" w:rsidR="006301DE" w:rsidRDefault="00B8248F">
      <w:pPr>
        <w:pStyle w:val="Body"/>
        <w:rPr>
          <w:rFonts w:ascii="Avenir Next" w:eastAsia="Avenir Next" w:hAnsi="Avenir Next" w:cs="Avenir Next"/>
          <w:sz w:val="20"/>
          <w:szCs w:val="20"/>
          <w:u w:color="005392"/>
        </w:rPr>
      </w:pPr>
      <w:r>
        <w:rPr>
          <w:rFonts w:ascii="Avenir Next" w:hAnsi="Avenir Next"/>
          <w:sz w:val="20"/>
          <w:szCs w:val="20"/>
          <w:u w:color="005392"/>
        </w:rPr>
        <w:t>Paul</w:t>
      </w:r>
      <w:r>
        <w:rPr>
          <w:rFonts w:ascii="Avenir Next" w:hAnsi="Avenir Next"/>
          <w:sz w:val="20"/>
          <w:szCs w:val="20"/>
          <w:u w:color="005392"/>
        </w:rPr>
        <w:t>’</w:t>
      </w:r>
      <w:r>
        <w:rPr>
          <w:rFonts w:ascii="Avenir Next" w:hAnsi="Avenir Next"/>
          <w:sz w:val="20"/>
          <w:szCs w:val="20"/>
          <w:u w:color="005392"/>
        </w:rPr>
        <w:t>s writing clearly indicates that we cannot separate</w:t>
      </w:r>
      <w:r>
        <w:rPr>
          <w:rFonts w:ascii="Avenir Next" w:hAnsi="Avenir Next"/>
          <w:sz w:val="20"/>
          <w:szCs w:val="20"/>
          <w:u w:color="005392"/>
        </w:rPr>
        <w:t xml:space="preserve"> spiritual knowledge and Christian service from character. What areas, relationships, or circumstances are you tempted to do so? Why?</w:t>
      </w:r>
    </w:p>
    <w:p w14:paraId="4DC1E09D" w14:textId="7007D582" w:rsidR="006301DE" w:rsidRDefault="00B8248F">
      <w:pPr>
        <w:pStyle w:val="Body"/>
        <w:rPr>
          <w:rFonts w:ascii="Avenir Next" w:eastAsia="Avenir Next" w:hAnsi="Avenir Next" w:cs="Avenir Next"/>
          <w:sz w:val="20"/>
          <w:szCs w:val="20"/>
          <w:u w:color="005392"/>
        </w:rPr>
      </w:pPr>
      <w:r>
        <w:rPr>
          <w:rFonts w:ascii="Avenir Next" w:eastAsia="Avenir Next" w:hAnsi="Avenir Next" w:cs="Avenir Next"/>
          <w:noProof/>
          <w:sz w:val="20"/>
          <w:szCs w:val="20"/>
          <w:u w:color="005392"/>
        </w:rPr>
        <mc:AlternateContent>
          <mc:Choice Requires="wpg">
            <w:drawing>
              <wp:anchor distT="152400" distB="152400" distL="152400" distR="152400" simplePos="0" relativeHeight="251670528" behindDoc="0" locked="0" layoutInCell="1" allowOverlap="1" wp14:anchorId="49DBCE7D" wp14:editId="6D3DABA0">
                <wp:simplePos x="0" y="0"/>
                <wp:positionH relativeFrom="margin">
                  <wp:posOffset>-233680</wp:posOffset>
                </wp:positionH>
                <wp:positionV relativeFrom="page">
                  <wp:posOffset>566420</wp:posOffset>
                </wp:positionV>
                <wp:extent cx="5938885" cy="426708"/>
                <wp:effectExtent l="38100" t="0" r="30480" b="5715"/>
                <wp:wrapNone/>
                <wp:docPr id="1073741850"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47" name="Shape 1073741847"/>
                        <wps:cNvSpPr/>
                        <wps:spPr>
                          <a:xfrm>
                            <a:off x="0" y="35559"/>
                            <a:ext cx="3344083" cy="325109"/>
                          </a:xfrm>
                          <a:prstGeom prst="rect">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48" name="Shape 1073741848"/>
                        <wps:cNvCnPr/>
                        <wps:spPr>
                          <a:xfrm>
                            <a:off x="0" y="22859"/>
                            <a:ext cx="5938885" cy="1"/>
                          </a:xfrm>
                          <a:prstGeom prst="line">
                            <a:avLst/>
                          </a:prstGeom>
                          <a:noFill/>
                          <a:ln w="50800" cap="flat">
                            <a:solidFill>
                              <a:srgbClr val="8D7F67"/>
                            </a:solidFill>
                            <a:prstDash val="solid"/>
                            <a:miter lim="400000"/>
                          </a:ln>
                          <a:effectLst/>
                        </wps:spPr>
                        <wps:bodyPr/>
                      </wps:wsp>
                      <wps:wsp>
                        <wps:cNvPr id="1073741849" name="Shape 1073741849"/>
                        <wps:cNvSpPr txBox="1"/>
                        <wps:spPr>
                          <a:xfrm>
                            <a:off x="79825" y="0"/>
                            <a:ext cx="3175001" cy="426708"/>
                          </a:xfrm>
                          <a:prstGeom prst="rect">
                            <a:avLst/>
                          </a:prstGeom>
                          <a:noFill/>
                          <a:ln w="12700" cap="flat">
                            <a:noFill/>
                            <a:miter lim="400000"/>
                          </a:ln>
                          <a:effectLst/>
                        </wps:spPr>
                        <wps:txbx>
                          <w:txbxContent>
                            <w:p w14:paraId="17840B76" w14:textId="77777777" w:rsidR="006301DE" w:rsidRDefault="00B8248F">
                              <w:pPr>
                                <w:pStyle w:val="Body"/>
                              </w:pPr>
                              <w:r>
                                <w:rPr>
                                  <w:rFonts w:ascii="Helvetica" w:hAnsi="Helvetica"/>
                                  <w:color w:val="FEFFFF"/>
                                  <w:sz w:val="32"/>
                                  <w:szCs w:val="32"/>
                                </w:rPr>
                                <w:t xml:space="preserve">So what? </w:t>
                              </w:r>
                              <w:r>
                                <w:rPr>
                                  <w:rFonts w:ascii="Helvetica" w:hAnsi="Helvetica"/>
                                  <w:color w:val="FEFFFF"/>
                                  <w:sz w:val="20"/>
                                  <w:szCs w:val="20"/>
                                </w:rPr>
                                <w:t>(how will I think?)</w:t>
                              </w:r>
                            </w:p>
                          </w:txbxContent>
                        </wps:txbx>
                        <wps:bodyPr wrap="square" lIns="50800" tIns="50800" rIns="50800" bIns="50800" numCol="1" anchor="t">
                          <a:noAutofit/>
                        </wps:bodyPr>
                      </wps:wsp>
                    </wpg:wgp>
                  </a:graphicData>
                </a:graphic>
              </wp:anchor>
            </w:drawing>
          </mc:Choice>
          <mc:Fallback>
            <w:pict>
              <v:group w14:anchorId="49DBCE7D" id="_x0000_s1039" style="position:absolute;margin-left:-18.4pt;margin-top:44.6pt;width:467.65pt;height:33.6pt;z-index:251670528;mso-wrap-distance-left:12pt;mso-wrap-distance-top:12pt;mso-wrap-distance-right:12pt;mso-wrap-distance-bottom:12pt;mso-position-horizontal-relative:margin;mso-position-vertical-relative:pag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">
                <v:rect id="Shape 1073741847" o:spid="_x0000_s1040" style="position:absolute;top:355;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" stroked="f" strokeweight="1pt">
                  <v:fill r:id="rId10" o:title="" recolor="t" rotate="t" type="tile"/>
                  <v:stroke miterlimit="4"/>
                  <v:shadow on="t" color="black" opacity=".5" origin=",.5" offset="0"/>
                </v:rect>
                <v:line id="Shape 1073741848" o:spid="_x0000_s1041" style="position:absolute;visibility:visible;mso-wrap-style:square" from="0,228" to="59388,2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" strokecolor="#8d7f67" strokeweight="4pt">
                  <v:stroke miterlimit="4" joinstyle="miter"/>
                </v:line>
                <v:shape id="Shape 1073741849" o:spid="_x0000_s1042" type="#_x0000_t202" style="position:absolute;left:798;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" filled="f" stroked="f" strokeweight="1pt">
                  <v:stroke miterlimit="4"/>
                  <v:textbox inset="4pt,4pt,4pt,4pt">
                    <w:txbxContent>
                      <w:p w14:paraId="17840B76" w14:textId="77777777" w:rsidR="006301DE" w:rsidRDefault="00B8248F">
                        <w:pPr>
                          <w:pStyle w:val="Body"/>
                        </w:pPr>
                        <w:r>
                          <w:rPr>
                            <w:rFonts w:ascii="Helvetica" w:hAnsi="Helvetica"/>
                            <w:color w:val="FEFFFF"/>
                            <w:sz w:val="32"/>
                            <w:szCs w:val="32"/>
                          </w:rPr>
                          <w:t xml:space="preserve">So what? </w:t>
                        </w:r>
                        <w:r>
                          <w:rPr>
                            <w:rFonts w:ascii="Helvetica" w:hAnsi="Helvetica"/>
                            <w:color w:val="FEFFFF"/>
                            <w:sz w:val="20"/>
                            <w:szCs w:val="20"/>
                          </w:rPr>
                          <w:t>(how will I think?)</w:t>
                        </w:r>
                      </w:p>
                    </w:txbxContent>
                  </v:textbox>
                </v:shape>
                <w10:wrap anchorx="margin" anchory="page"/>
              </v:group>
            </w:pict>
          </mc:Fallback>
        </mc:AlternateContent>
      </w:r>
    </w:p>
    <w:p w14:paraId="21D2BF60" w14:textId="77777777" w:rsidR="006301DE" w:rsidRDefault="00B8248F">
      <w:pPr>
        <w:pStyle w:val="Body"/>
        <w:rPr>
          <w:rFonts w:ascii="Avenir Next" w:eastAsia="Avenir Next" w:hAnsi="Avenir Next" w:cs="Avenir Next"/>
          <w:sz w:val="20"/>
          <w:szCs w:val="20"/>
          <w:u w:color="005392"/>
        </w:rPr>
      </w:pPr>
      <w:r>
        <w:rPr>
          <w:rFonts w:ascii="Avenir Next" w:eastAsia="Avenir Next" w:hAnsi="Avenir Next" w:cs="Avenir Next"/>
          <w:noProof/>
          <w:sz w:val="20"/>
          <w:szCs w:val="20"/>
          <w:u w:color="005392"/>
        </w:rPr>
        <mc:AlternateContent>
          <mc:Choice Requires="wpg">
            <w:drawing>
              <wp:anchor distT="152400" distB="152400" distL="152400" distR="152400" simplePos="0" relativeHeight="251663360" behindDoc="0" locked="0" layoutInCell="1" allowOverlap="1" wp14:anchorId="1DE21635" wp14:editId="1C0AEB73">
                <wp:simplePos x="0" y="0"/>
                <wp:positionH relativeFrom="margin">
                  <wp:posOffset>-233680</wp:posOffset>
                </wp:positionH>
                <wp:positionV relativeFrom="line">
                  <wp:posOffset>216535</wp:posOffset>
                </wp:positionV>
                <wp:extent cx="5938885" cy="426708"/>
                <wp:effectExtent l="38100" t="0" r="30480" b="5715"/>
                <wp:wrapNone/>
                <wp:docPr id="1073741854"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51" name="Shape 1073741851"/>
                        <wps:cNvSpPr/>
                        <wps:spPr>
                          <a:xfrm>
                            <a:off x="0" y="35560"/>
                            <a:ext cx="3344083" cy="325109"/>
                          </a:xfrm>
                          <a:prstGeom prst="rect">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52" name="Shape 1073741852"/>
                        <wps:cNvCnPr/>
                        <wps:spPr>
                          <a:xfrm>
                            <a:off x="0" y="22860"/>
                            <a:ext cx="5938885" cy="1"/>
                          </a:xfrm>
                          <a:prstGeom prst="line">
                            <a:avLst/>
                          </a:prstGeom>
                          <a:noFill/>
                          <a:ln w="50800" cap="flat">
                            <a:solidFill>
                              <a:srgbClr val="8D7F67"/>
                            </a:solidFill>
                            <a:prstDash val="solid"/>
                            <a:miter lim="400000"/>
                          </a:ln>
                          <a:effectLst/>
                        </wps:spPr>
                        <wps:bodyPr/>
                      </wps:wsp>
                      <wps:wsp>
                        <wps:cNvPr id="1073741853" name="Shape 1073741853"/>
                        <wps:cNvSpPr txBox="1"/>
                        <wps:spPr>
                          <a:xfrm>
                            <a:off x="79825" y="0"/>
                            <a:ext cx="3175001" cy="426708"/>
                          </a:xfrm>
                          <a:prstGeom prst="rect">
                            <a:avLst/>
                          </a:prstGeom>
                          <a:noFill/>
                          <a:ln w="12700" cap="flat">
                            <a:noFill/>
                            <a:miter lim="400000"/>
                          </a:ln>
                          <a:effectLst/>
                        </wps:spPr>
                        <wps:txbx>
                          <w:txbxContent>
                            <w:p w14:paraId="201C3767" w14:textId="77777777" w:rsidR="006301DE" w:rsidRDefault="00B8248F">
                              <w:pPr>
                                <w:pStyle w:val="Body"/>
                              </w:pPr>
                              <w:r>
                                <w:rPr>
                                  <w:rFonts w:ascii="Helvetica" w:hAnsi="Helvetica"/>
                                  <w:color w:val="FEFFFF"/>
                                  <w:sz w:val="32"/>
                                  <w:szCs w:val="32"/>
                                </w:rPr>
                                <w:t xml:space="preserve">Now what? </w:t>
                              </w:r>
                              <w:r>
                                <w:rPr>
                                  <w:rFonts w:ascii="Helvetica" w:hAnsi="Helvetica"/>
                                  <w:color w:val="FEFFFF"/>
                                  <w:sz w:val="20"/>
                                  <w:szCs w:val="20"/>
                                </w:rPr>
                                <w:t>(what difference does it make?)</w:t>
                              </w:r>
                            </w:p>
                          </w:txbxContent>
                        </wps:txbx>
                        <wps:bodyPr wrap="square" lIns="50800" tIns="50800" rIns="50800" bIns="50800" numCol="1" anchor="t">
                          <a:noAutofit/>
                        </wps:bodyPr>
                      </wps:wsp>
                    </wpg:wgp>
                  </a:graphicData>
                </a:graphic>
              </wp:anchor>
            </w:drawing>
          </mc:Choice>
          <mc:Fallback>
            <w:pict>
              <v:group w14:anchorId="1DE21635" id="_x0000_s1043" style="position:absolute;margin-left:-18.4pt;margin-top:17.05pt;width:467.65pt;height:33.6pt;z-index:251663360;mso-wrap-distance-left:12pt;mso-wrap-distance-top:12pt;mso-wrap-distance-right:12pt;mso-wrap-distance-bottom:12pt;mso-position-horizontal-relative:margin;mso-position-vertical-relative:lin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">
                <v:rect id="Shape 1073741851" o:spid="_x0000_s1044" style="position:absolute;top:355;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" stroked="f" strokeweight="1pt">
                  <v:fill r:id="rId10" o:title="" recolor="t" rotate="t" type="tile"/>
                  <v:stroke miterlimit="4"/>
                  <v:shadow on="t" color="black" opacity=".5" origin=",.5" offset="0"/>
                </v:rect>
                <v:line id="Shape 1073741852" o:spid="_x0000_s1045" style="position:absolute;visibility:visible;mso-wrap-style:square" from="0,228" to="59388,2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" strokecolor="#8d7f67" strokeweight="4pt">
                  <v:stroke miterlimit="4" joinstyle="miter"/>
                </v:line>
                <v:shape id="Shape 1073741853" o:spid="_x0000_s1046" type="#_x0000_t202" style="position:absolute;left:798;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" filled="f" stroked="f" strokeweight="1pt">
                  <v:stroke miterlimit="4"/>
                  <v:textbox inset="4pt,4pt,4pt,4pt">
                    <w:txbxContent>
                      <w:p w14:paraId="201C3767" w14:textId="77777777" w:rsidR="006301DE" w:rsidRDefault="00B8248F">
                        <w:pPr>
                          <w:pStyle w:val="Body"/>
                        </w:pPr>
                        <w:r>
                          <w:rPr>
                            <w:rFonts w:ascii="Helvetica" w:hAnsi="Helvetica"/>
                            <w:color w:val="FEFFFF"/>
                            <w:sz w:val="32"/>
                            <w:szCs w:val="32"/>
                          </w:rPr>
                          <w:t xml:space="preserve">Now what? </w:t>
                        </w:r>
                        <w:r>
                          <w:rPr>
                            <w:rFonts w:ascii="Helvetica" w:hAnsi="Helvetica"/>
                            <w:color w:val="FEFFFF"/>
                            <w:sz w:val="20"/>
                            <w:szCs w:val="20"/>
                          </w:rPr>
                          <w:t>(what difference does it make?)</w:t>
                        </w:r>
                      </w:p>
                    </w:txbxContent>
                  </v:textbox>
                </v:shape>
                <w10:wrap anchorx="margin" anchory="line"/>
              </v:group>
            </w:pict>
          </mc:Fallback>
        </mc:AlternateContent>
      </w:r>
    </w:p>
    <w:p w14:paraId="2D0477A1" w14:textId="77777777" w:rsidR="006301DE" w:rsidRDefault="006301DE">
      <w:pPr>
        <w:pStyle w:val="Body"/>
        <w:rPr>
          <w:rFonts w:ascii="Avenir Next" w:eastAsia="Avenir Next" w:hAnsi="Avenir Next" w:cs="Avenir Next"/>
          <w:sz w:val="20"/>
          <w:szCs w:val="20"/>
          <w:u w:color="005392"/>
        </w:rPr>
      </w:pPr>
    </w:p>
    <w:p w14:paraId="1F6E2658" w14:textId="451E07BC" w:rsidR="006301DE" w:rsidRPr="00D46311" w:rsidRDefault="006301DE">
      <w:pPr>
        <w:pStyle w:val="Body"/>
        <w:rPr>
          <w:rFonts w:ascii="Avenir Next" w:eastAsia="Avenir Next" w:hAnsi="Avenir Next" w:cs="Avenir Next"/>
          <w:sz w:val="36"/>
          <w:szCs w:val="36"/>
          <w:u w:color="005392"/>
        </w:rPr>
      </w:pPr>
    </w:p>
    <w:p w14:paraId="2764B5B2" w14:textId="7A83E204" w:rsidR="006301DE" w:rsidRDefault="00B8248F">
      <w:pPr>
        <w:pStyle w:val="Body"/>
        <w:rPr>
          <w:rFonts w:ascii="Avenir Next" w:eastAsia="Avenir Next" w:hAnsi="Avenir Next" w:cs="Avenir Next"/>
          <w:sz w:val="20"/>
          <w:szCs w:val="20"/>
          <w:u w:color="005392"/>
        </w:rPr>
      </w:pPr>
      <w:r>
        <w:rPr>
          <w:rFonts w:ascii="Avenir Next" w:hAnsi="Avenir Next"/>
          <w:sz w:val="20"/>
          <w:szCs w:val="20"/>
          <w:u w:color="005392"/>
        </w:rPr>
        <w:t xml:space="preserve">What are some tangible ways you and </w:t>
      </w:r>
      <w:r>
        <w:rPr>
          <w:rFonts w:ascii="Avenir Next" w:hAnsi="Avenir Next"/>
          <w:sz w:val="20"/>
          <w:szCs w:val="20"/>
          <w:u w:color="005392"/>
        </w:rPr>
        <w:t xml:space="preserve">your </w:t>
      </w:r>
      <w:proofErr w:type="spellStart"/>
      <w:r>
        <w:rPr>
          <w:rFonts w:ascii="Avenir Next" w:hAnsi="Avenir Next"/>
          <w:sz w:val="20"/>
          <w:szCs w:val="20"/>
          <w:u w:color="005392"/>
        </w:rPr>
        <w:t>LifeGroup</w:t>
      </w:r>
      <w:proofErr w:type="spellEnd"/>
      <w:r>
        <w:rPr>
          <w:rFonts w:ascii="Avenir Next" w:hAnsi="Avenir Next"/>
          <w:sz w:val="20"/>
          <w:szCs w:val="20"/>
          <w:u w:color="005392"/>
        </w:rPr>
        <w:t xml:space="preserve"> can express your gratitude to Christ? To others?</w:t>
      </w:r>
    </w:p>
    <w:p w14:paraId="5D9B3DB0" w14:textId="3886B454" w:rsidR="006301DE" w:rsidRDefault="006301DE">
      <w:pPr>
        <w:pStyle w:val="Body"/>
        <w:rPr>
          <w:rFonts w:ascii="Avenir Next" w:eastAsia="Avenir Next" w:hAnsi="Avenir Next" w:cs="Avenir Next"/>
          <w:sz w:val="20"/>
          <w:szCs w:val="20"/>
          <w:u w:color="005392"/>
        </w:rPr>
      </w:pPr>
    </w:p>
    <w:p w14:paraId="279A627B" w14:textId="2AC22D49" w:rsidR="006301DE" w:rsidRDefault="006301DE">
      <w:pPr>
        <w:pStyle w:val="Body"/>
        <w:rPr>
          <w:rFonts w:ascii="Avenir Next" w:eastAsia="Avenir Next" w:hAnsi="Avenir Next" w:cs="Avenir Next"/>
          <w:sz w:val="20"/>
          <w:szCs w:val="20"/>
          <w:u w:color="005392"/>
        </w:rPr>
      </w:pPr>
    </w:p>
    <w:p w14:paraId="68C0BE7B" w14:textId="3C287A36" w:rsidR="006301DE" w:rsidRDefault="006301DE">
      <w:pPr>
        <w:pStyle w:val="Body"/>
        <w:rPr>
          <w:rFonts w:ascii="Avenir Next" w:eastAsia="Avenir Next" w:hAnsi="Avenir Next" w:cs="Avenir Next"/>
          <w:sz w:val="20"/>
          <w:szCs w:val="20"/>
          <w:u w:color="005392"/>
        </w:rPr>
      </w:pPr>
    </w:p>
    <w:p w14:paraId="45585E8F" w14:textId="3F0C59F8" w:rsidR="006301DE" w:rsidRDefault="006301DE">
      <w:pPr>
        <w:pStyle w:val="Body"/>
        <w:rPr>
          <w:rFonts w:ascii="Avenir Next" w:eastAsia="Avenir Next" w:hAnsi="Avenir Next" w:cs="Avenir Next"/>
          <w:sz w:val="20"/>
          <w:szCs w:val="20"/>
          <w:u w:color="005392"/>
        </w:rPr>
      </w:pPr>
    </w:p>
    <w:p w14:paraId="6A3060AC" w14:textId="77777777" w:rsidR="006301DE" w:rsidRDefault="00B8248F">
      <w:pPr>
        <w:pStyle w:val="Body"/>
        <w:rPr>
          <w:rFonts w:ascii="Avenir Next" w:eastAsia="Avenir Next" w:hAnsi="Avenir Next" w:cs="Avenir Next"/>
          <w:sz w:val="20"/>
          <w:szCs w:val="20"/>
          <w:u w:color="005392"/>
        </w:rPr>
      </w:pPr>
      <w:r>
        <w:rPr>
          <w:rFonts w:ascii="Avenir Next" w:hAnsi="Avenir Next"/>
          <w:sz w:val="20"/>
          <w:szCs w:val="20"/>
          <w:u w:color="005392"/>
        </w:rPr>
        <w:t>Read Paul</w:t>
      </w:r>
      <w:r>
        <w:rPr>
          <w:rFonts w:ascii="Avenir Next" w:hAnsi="Avenir Next"/>
          <w:sz w:val="20"/>
          <w:szCs w:val="20"/>
          <w:u w:color="005392"/>
        </w:rPr>
        <w:t>’</w:t>
      </w:r>
      <w:r>
        <w:rPr>
          <w:rFonts w:ascii="Avenir Next" w:hAnsi="Avenir Next"/>
          <w:sz w:val="20"/>
          <w:szCs w:val="20"/>
          <w:u w:color="005392"/>
        </w:rPr>
        <w:t>s prayer (1.9-12). What did Paul focus on when he prayed for the Colossian believers? How might you use Paul</w:t>
      </w:r>
      <w:r>
        <w:rPr>
          <w:rFonts w:ascii="Avenir Next" w:hAnsi="Avenir Next"/>
          <w:sz w:val="20"/>
          <w:szCs w:val="20"/>
          <w:u w:color="005392"/>
        </w:rPr>
        <w:t>’</w:t>
      </w:r>
      <w:r>
        <w:rPr>
          <w:rFonts w:ascii="Avenir Next" w:hAnsi="Avenir Next"/>
          <w:sz w:val="20"/>
          <w:szCs w:val="20"/>
          <w:u w:color="005392"/>
        </w:rPr>
        <w:t>s example to cultivate your own prayers?</w:t>
      </w:r>
    </w:p>
    <w:p w14:paraId="5CF9A6AF" w14:textId="77777777" w:rsidR="006301DE" w:rsidRDefault="006301DE">
      <w:pPr>
        <w:pStyle w:val="Body"/>
        <w:rPr>
          <w:rFonts w:ascii="Avenir Next" w:eastAsia="Avenir Next" w:hAnsi="Avenir Next" w:cs="Avenir Next"/>
          <w:sz w:val="20"/>
          <w:szCs w:val="20"/>
          <w:u w:color="005392"/>
        </w:rPr>
      </w:pPr>
    </w:p>
    <w:p w14:paraId="707C7F9B" w14:textId="37F3FDCC" w:rsidR="006301DE" w:rsidRDefault="006301DE">
      <w:pPr>
        <w:pStyle w:val="Body"/>
        <w:rPr>
          <w:rFonts w:ascii="Avenir Next" w:eastAsia="Avenir Next" w:hAnsi="Avenir Next" w:cs="Avenir Next"/>
          <w:sz w:val="20"/>
          <w:szCs w:val="20"/>
          <w:u w:color="005392"/>
        </w:rPr>
      </w:pPr>
    </w:p>
    <w:p w14:paraId="73385D0F" w14:textId="77777777" w:rsidR="006301DE" w:rsidRDefault="006301DE">
      <w:pPr>
        <w:pStyle w:val="Body"/>
        <w:rPr>
          <w:rFonts w:ascii="Avenir Next" w:eastAsia="Avenir Next" w:hAnsi="Avenir Next" w:cs="Avenir Next"/>
          <w:sz w:val="20"/>
          <w:szCs w:val="20"/>
          <w:u w:color="005392"/>
        </w:rPr>
      </w:pPr>
    </w:p>
    <w:p w14:paraId="5456FD1D" w14:textId="77777777" w:rsidR="006301DE" w:rsidRDefault="006301DE">
      <w:pPr>
        <w:pStyle w:val="Body"/>
        <w:rPr>
          <w:rFonts w:ascii="Avenir Next" w:eastAsia="Avenir Next" w:hAnsi="Avenir Next" w:cs="Avenir Next"/>
          <w:sz w:val="20"/>
          <w:szCs w:val="20"/>
          <w:u w:color="005392"/>
        </w:rPr>
      </w:pPr>
    </w:p>
    <w:p w14:paraId="28391455" w14:textId="77777777" w:rsidR="006301DE" w:rsidRDefault="00B8248F">
      <w:pPr>
        <w:pStyle w:val="Body"/>
        <w:rPr>
          <w:rFonts w:ascii="Avenir Next" w:eastAsia="Avenir Next" w:hAnsi="Avenir Next" w:cs="Avenir Next"/>
          <w:sz w:val="20"/>
          <w:szCs w:val="20"/>
          <w:u w:color="005392"/>
        </w:rPr>
      </w:pPr>
      <w:r>
        <w:rPr>
          <w:rFonts w:ascii="Avenir Next" w:hAnsi="Avenir Next"/>
          <w:sz w:val="20"/>
          <w:szCs w:val="20"/>
          <w:u w:color="005392"/>
        </w:rPr>
        <w:t xml:space="preserve">What steps can you take </w:t>
      </w:r>
      <w:r>
        <w:rPr>
          <w:rFonts w:ascii="Avenir Next" w:hAnsi="Avenir Next"/>
          <w:sz w:val="20"/>
          <w:szCs w:val="20"/>
          <w:u w:color="005392"/>
        </w:rPr>
        <w:t xml:space="preserve">to build and cultivate a solid foundation in Jesus Christ? </w:t>
      </w:r>
    </w:p>
    <w:p w14:paraId="30CDCFB4" w14:textId="77777777" w:rsidR="006301DE" w:rsidRDefault="006301DE">
      <w:pPr>
        <w:pStyle w:val="Body"/>
        <w:rPr>
          <w:rFonts w:ascii="Avenir Next" w:eastAsia="Avenir Next" w:hAnsi="Avenir Next" w:cs="Avenir Next"/>
          <w:sz w:val="20"/>
          <w:szCs w:val="20"/>
          <w:u w:color="005392"/>
        </w:rPr>
      </w:pPr>
    </w:p>
    <w:p w14:paraId="62A60986" w14:textId="77777777" w:rsidR="006301DE" w:rsidRDefault="006301DE">
      <w:pPr>
        <w:pStyle w:val="Body"/>
        <w:rPr>
          <w:rFonts w:ascii="Avenir Next" w:eastAsia="Avenir Next" w:hAnsi="Avenir Next" w:cs="Avenir Next"/>
          <w:sz w:val="20"/>
          <w:szCs w:val="20"/>
          <w:u w:color="005392"/>
        </w:rPr>
      </w:pPr>
    </w:p>
    <w:p w14:paraId="16C8516B" w14:textId="77777777" w:rsidR="006301DE" w:rsidRDefault="006301DE">
      <w:pPr>
        <w:pStyle w:val="Body"/>
        <w:rPr>
          <w:rFonts w:ascii="Avenir Next" w:eastAsia="Avenir Next" w:hAnsi="Avenir Next" w:cs="Avenir Next"/>
          <w:sz w:val="20"/>
          <w:szCs w:val="20"/>
          <w:u w:color="005392"/>
        </w:rPr>
      </w:pPr>
    </w:p>
    <w:p w14:paraId="1DE83364" w14:textId="2A0CB1B9" w:rsidR="006301DE" w:rsidRDefault="00B8248F">
      <w:pPr>
        <w:pStyle w:val="Body"/>
        <w:rPr>
          <w:rFonts w:ascii="Avenir Next" w:eastAsia="Avenir Next" w:hAnsi="Avenir Next" w:cs="Avenir Next"/>
          <w:sz w:val="20"/>
          <w:szCs w:val="20"/>
          <w:u w:color="005392"/>
        </w:rPr>
      </w:pPr>
      <w:r>
        <w:rPr>
          <w:rFonts w:ascii="Avenir Next" w:hAnsi="Avenir Next"/>
          <w:sz w:val="20"/>
          <w:szCs w:val="20"/>
          <w:u w:color="005392"/>
        </w:rPr>
        <w:t xml:space="preserve">What people, resources or action-steps have you found helpful in building a </w:t>
      </w:r>
      <w:r>
        <w:rPr>
          <w:rFonts w:ascii="Avenir Next" w:hAnsi="Avenir Next"/>
          <w:sz w:val="20"/>
          <w:szCs w:val="20"/>
          <w:u w:color="005392"/>
        </w:rPr>
        <w:t>“</w:t>
      </w:r>
      <w:r>
        <w:rPr>
          <w:rFonts w:ascii="Avenir Next" w:hAnsi="Avenir Next"/>
          <w:sz w:val="20"/>
          <w:szCs w:val="20"/>
          <w:u w:color="005392"/>
        </w:rPr>
        <w:t>firm foundation</w:t>
      </w:r>
      <w:r>
        <w:rPr>
          <w:rFonts w:ascii="Avenir Next" w:hAnsi="Avenir Next"/>
          <w:sz w:val="20"/>
          <w:szCs w:val="20"/>
          <w:u w:color="005392"/>
        </w:rPr>
        <w:t xml:space="preserve">” </w:t>
      </w:r>
      <w:r>
        <w:rPr>
          <w:rFonts w:ascii="Avenir Next" w:hAnsi="Avenir Next"/>
          <w:sz w:val="20"/>
          <w:szCs w:val="20"/>
          <w:u w:color="005392"/>
        </w:rPr>
        <w:t xml:space="preserve">in Christ that you might recommend to your </w:t>
      </w:r>
      <w:proofErr w:type="spellStart"/>
      <w:r>
        <w:rPr>
          <w:rFonts w:ascii="Avenir Next" w:hAnsi="Avenir Next"/>
          <w:sz w:val="20"/>
          <w:szCs w:val="20"/>
          <w:u w:color="005392"/>
        </w:rPr>
        <w:t>LifeGroup</w:t>
      </w:r>
      <w:proofErr w:type="spellEnd"/>
      <w:r>
        <w:rPr>
          <w:rFonts w:ascii="Avenir Next" w:hAnsi="Avenir Next"/>
          <w:sz w:val="20"/>
          <w:szCs w:val="20"/>
          <w:u w:color="005392"/>
        </w:rPr>
        <w:t xml:space="preserve">? </w:t>
      </w:r>
    </w:p>
    <w:p w14:paraId="70083BAC" w14:textId="77777777" w:rsidR="006301DE" w:rsidRDefault="006301DE">
      <w:pPr>
        <w:pStyle w:val="Body"/>
        <w:rPr>
          <w:rFonts w:ascii="Avenir Next" w:eastAsia="Avenir Next" w:hAnsi="Avenir Next" w:cs="Avenir Next"/>
          <w:sz w:val="20"/>
          <w:szCs w:val="20"/>
          <w:u w:color="005392"/>
        </w:rPr>
      </w:pPr>
    </w:p>
    <w:p w14:paraId="06E6261B" w14:textId="77777777" w:rsidR="006301DE" w:rsidRDefault="006301DE">
      <w:pPr>
        <w:pStyle w:val="Body"/>
        <w:rPr>
          <w:rFonts w:ascii="Avenir Next" w:eastAsia="Avenir Next" w:hAnsi="Avenir Next" w:cs="Avenir Next"/>
          <w:sz w:val="20"/>
          <w:szCs w:val="20"/>
          <w:u w:color="005392"/>
        </w:rPr>
      </w:pPr>
    </w:p>
    <w:p w14:paraId="46508D96" w14:textId="77777777" w:rsidR="006301DE" w:rsidRDefault="006301DE">
      <w:pPr>
        <w:pStyle w:val="Body"/>
        <w:rPr>
          <w:rFonts w:ascii="Avenir Next" w:eastAsia="Avenir Next" w:hAnsi="Avenir Next" w:cs="Avenir Next"/>
          <w:sz w:val="20"/>
          <w:szCs w:val="20"/>
          <w:u w:color="005392"/>
        </w:rPr>
      </w:pPr>
    </w:p>
    <w:p w14:paraId="1B547AAD" w14:textId="77777777" w:rsidR="006301DE" w:rsidRDefault="00B8248F">
      <w:pPr>
        <w:pStyle w:val="Body"/>
        <w:rPr>
          <w:rFonts w:ascii="Avenir Next" w:eastAsia="Avenir Next" w:hAnsi="Avenir Next" w:cs="Avenir Next"/>
          <w:sz w:val="20"/>
          <w:szCs w:val="20"/>
        </w:rPr>
      </w:pPr>
      <w:r>
        <w:rPr>
          <w:rFonts w:ascii="Avenir Next" w:hAnsi="Avenir Next"/>
          <w:sz w:val="20"/>
          <w:szCs w:val="20"/>
          <w:u w:color="005392"/>
        </w:rPr>
        <w:t>Is there one in particular that God might</w:t>
      </w:r>
      <w:r>
        <w:rPr>
          <w:rFonts w:ascii="Avenir Next" w:hAnsi="Avenir Next"/>
          <w:sz w:val="20"/>
          <w:szCs w:val="20"/>
          <w:u w:color="005392"/>
        </w:rPr>
        <w:t xml:space="preserve"> be calling you to revisit? If so, why?</w:t>
      </w:r>
    </w:p>
    <w:p w14:paraId="12F307C2" w14:textId="77777777" w:rsidR="006301DE" w:rsidRDefault="006301DE">
      <w:pPr>
        <w:pStyle w:val="Body"/>
        <w:rPr>
          <w:rFonts w:ascii="Avenir Next" w:eastAsia="Avenir Next" w:hAnsi="Avenir Next" w:cs="Avenir Next"/>
          <w:sz w:val="20"/>
          <w:szCs w:val="20"/>
          <w:u w:color="005392"/>
        </w:rPr>
      </w:pPr>
    </w:p>
    <w:p w14:paraId="107D46D7" w14:textId="77777777" w:rsidR="006301DE" w:rsidRDefault="006301DE">
      <w:pPr>
        <w:pStyle w:val="Body"/>
        <w:rPr>
          <w:rFonts w:ascii="Avenir Next" w:eastAsia="Avenir Next" w:hAnsi="Avenir Next" w:cs="Avenir Next"/>
          <w:sz w:val="20"/>
          <w:szCs w:val="20"/>
          <w:u w:color="005392"/>
        </w:rPr>
      </w:pPr>
    </w:p>
    <w:p w14:paraId="311363C6" w14:textId="77777777" w:rsidR="006301DE" w:rsidRDefault="006301DE">
      <w:pPr>
        <w:pStyle w:val="Body"/>
        <w:rPr>
          <w:rFonts w:ascii="Avenir Next" w:eastAsia="Avenir Next" w:hAnsi="Avenir Next" w:cs="Avenir Next"/>
          <w:sz w:val="20"/>
          <w:szCs w:val="20"/>
          <w:u w:color="005392"/>
        </w:rPr>
      </w:pPr>
    </w:p>
    <w:p w14:paraId="4FE76936" w14:textId="77777777" w:rsidR="006301DE" w:rsidRDefault="006301DE">
      <w:pPr>
        <w:pStyle w:val="Body"/>
        <w:rPr>
          <w:rFonts w:ascii="Avenir Next" w:eastAsia="Avenir Next" w:hAnsi="Avenir Next" w:cs="Avenir Next"/>
          <w:sz w:val="20"/>
          <w:szCs w:val="20"/>
          <w:u w:color="005392"/>
        </w:rPr>
      </w:pPr>
    </w:p>
    <w:p w14:paraId="39BE4B20" w14:textId="13CABFD5" w:rsidR="00D46311" w:rsidRDefault="00B8248F" w:rsidP="00D46311">
      <w:pPr>
        <w:pStyle w:val="Body"/>
        <w:rPr>
          <w:rFonts w:ascii="Avenir Next" w:hAnsi="Avenir Next"/>
          <w:sz w:val="20"/>
          <w:szCs w:val="20"/>
          <w:u w:color="005392"/>
        </w:rPr>
      </w:pPr>
      <w:r>
        <w:rPr>
          <w:rFonts w:ascii="Avenir Next" w:hAnsi="Avenir Next"/>
          <w:sz w:val="20"/>
          <w:szCs w:val="20"/>
          <w:u w:color="005392"/>
        </w:rPr>
        <w:t>In what areas or your life or relationships would you like God to give you strength?</w:t>
      </w:r>
    </w:p>
    <w:p w14:paraId="642E1915" w14:textId="25398C4A" w:rsidR="00D46311" w:rsidRDefault="00D46311" w:rsidP="00D46311">
      <w:pPr>
        <w:pStyle w:val="Body"/>
        <w:rPr>
          <w:rFonts w:ascii="Avenir Next" w:hAnsi="Avenir Next"/>
          <w:sz w:val="20"/>
          <w:szCs w:val="20"/>
          <w:u w:color="005392"/>
        </w:rPr>
      </w:pPr>
    </w:p>
    <w:p w14:paraId="27FBEAEE" w14:textId="6B1D55F7" w:rsidR="00D46311" w:rsidRDefault="00D46311" w:rsidP="00D46311">
      <w:pPr>
        <w:pStyle w:val="Body"/>
        <w:rPr>
          <w:rFonts w:ascii="Avenir Next" w:hAnsi="Avenir Next"/>
          <w:sz w:val="20"/>
          <w:szCs w:val="20"/>
          <w:u w:color="005392"/>
        </w:rPr>
      </w:pPr>
    </w:p>
    <w:p w14:paraId="2447BBE2" w14:textId="2C508FAD" w:rsidR="00D46311" w:rsidRDefault="00D46311" w:rsidP="00D46311">
      <w:pPr>
        <w:pStyle w:val="Body"/>
        <w:rPr>
          <w:rFonts w:ascii="Avenir Next" w:eastAsia="Avenir Next" w:hAnsi="Avenir Next" w:cs="Avenir Next"/>
          <w:sz w:val="20"/>
          <w:szCs w:val="20"/>
          <w:u w:color="005392"/>
        </w:rPr>
      </w:pPr>
    </w:p>
    <w:p w14:paraId="545542DD" w14:textId="29F437F9" w:rsidR="00D46311" w:rsidRDefault="00D46311" w:rsidP="00D46311">
      <w:pPr>
        <w:pStyle w:val="Body"/>
        <w:rPr>
          <w:rFonts w:ascii="Avenir Next" w:eastAsia="Avenir Next" w:hAnsi="Avenir Next" w:cs="Avenir Next"/>
          <w:sz w:val="20"/>
          <w:szCs w:val="20"/>
          <w:u w:color="005392"/>
        </w:rPr>
      </w:pPr>
    </w:p>
    <w:p w14:paraId="354ADB45" w14:textId="77777777" w:rsidR="00D46311" w:rsidRDefault="00D46311" w:rsidP="00D46311">
      <w:pPr>
        <w:pStyle w:val="Body"/>
        <w:rPr>
          <w:rFonts w:ascii="Avenir Next" w:eastAsia="Avenir Next" w:hAnsi="Avenir Next" w:cs="Avenir Next"/>
          <w:sz w:val="20"/>
          <w:szCs w:val="20"/>
          <w:u w:color="005392"/>
        </w:rPr>
      </w:pPr>
    </w:p>
    <w:p w14:paraId="51BF4F19" w14:textId="6AC6D5DC" w:rsidR="006301DE" w:rsidRDefault="00D46311" w:rsidP="00D46311">
      <w:pPr>
        <w:pStyle w:val="Body"/>
      </w:pPr>
      <w:r>
        <w:rPr>
          <w:rFonts w:ascii="Avenir Next" w:eastAsia="Avenir Next" w:hAnsi="Avenir Next" w:cs="Avenir Next"/>
          <w:noProof/>
          <w:sz w:val="20"/>
          <w:szCs w:val="20"/>
          <w:u w:color="005392"/>
        </w:rPr>
        <w:drawing>
          <wp:anchor distT="152400" distB="152400" distL="152400" distR="152400" simplePos="0" relativeHeight="251672576" behindDoc="0" locked="0" layoutInCell="1" allowOverlap="1" wp14:anchorId="0B5E58AD" wp14:editId="24CD15B7">
            <wp:simplePos x="0" y="0"/>
            <wp:positionH relativeFrom="margin">
              <wp:posOffset>-1498098</wp:posOffset>
            </wp:positionH>
            <wp:positionV relativeFrom="page">
              <wp:posOffset>2800467</wp:posOffset>
            </wp:positionV>
            <wp:extent cx="9081262" cy="4702536"/>
            <wp:effectExtent l="5080" t="0" r="4445" b="4445"/>
            <wp:wrapNone/>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Colossians.jpg"/>
                    <pic:cNvPicPr>
                      <a:picLocks noChangeAspect="1"/>
                    </pic:cNvPicPr>
                  </pic:nvPicPr>
                  <pic:blipFill>
                    <a:blip r:embed="rId11"/>
                    <a:stretch>
                      <a:fillRect/>
                    </a:stretch>
                  </pic:blipFill>
                  <pic:spPr>
                    <a:xfrm rot="16200000">
                      <a:off x="0" y="0"/>
                      <a:ext cx="9081262" cy="470253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sectPr w:rsidR="006301DE" w:rsidSect="00510AC6">
      <w:headerReference w:type="default" r:id="rId12"/>
      <w:footerReference w:type="default" r:id="rId13"/>
      <w:headerReference w:type="first" r:id="rId14"/>
      <w:footerReference w:type="first" r:id="rId15"/>
      <w:pgSz w:w="12240" w:h="15840"/>
      <w:pgMar w:top="720" w:right="1080" w:bottom="720" w:left="1080" w:header="720" w:footer="86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1239A" w14:textId="77777777" w:rsidR="00B8248F" w:rsidRDefault="00B8248F">
      <w:r>
        <w:separator/>
      </w:r>
    </w:p>
  </w:endnote>
  <w:endnote w:type="continuationSeparator" w:id="0">
    <w:p w14:paraId="10DCE939" w14:textId="77777777" w:rsidR="00B8248F" w:rsidRDefault="00B82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Helvetica Neue Thin">
    <w:panose1 w:val="020B0403020202020204"/>
    <w:charset w:val="00"/>
    <w:family w:val="swiss"/>
    <w:pitch w:val="variable"/>
    <w:sig w:usb0="E00002EF" w:usb1="5000205B" w:usb2="00000002" w:usb3="00000000" w:csb0="0000009F" w:csb1="00000000"/>
  </w:font>
  <w:font w:name="Avenir Next">
    <w:panose1 w:val="020B0503020202020204"/>
    <w:charset w:val="00"/>
    <w:family w:val="swiss"/>
    <w:pitch w:val="variable"/>
    <w:sig w:usb0="8000002F" w:usb1="5000204A" w:usb2="00000000" w:usb3="00000000" w:csb0="0000009B"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Helvetica Light">
    <w:panose1 w:val="020B0403020202020204"/>
    <w:charset w:val="00"/>
    <w:family w:val="swiss"/>
    <w:pitch w:val="variable"/>
    <w:sig w:usb0="800000AF" w:usb1="4000204A" w:usb2="00000000" w:usb3="00000000" w:csb0="00000001" w:csb1="00000000"/>
  </w:font>
  <w:font w:name="Helvetica Neue Medium">
    <w:panose1 w:val="020B0604020202020204"/>
    <w:charset w:val="4D"/>
    <w:family w:val="swiss"/>
    <w:pitch w:val="variable"/>
    <w:sig w:usb0="A00002FF" w:usb1="5000205B" w:usb2="00000002"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085EB" w14:textId="77777777" w:rsidR="006301DE" w:rsidRDefault="006301DE">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372A0" w14:textId="77777777" w:rsidR="006301DE" w:rsidRDefault="006301DE">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2D000" w14:textId="77777777" w:rsidR="00B8248F" w:rsidRDefault="00B8248F">
      <w:r>
        <w:separator/>
      </w:r>
    </w:p>
  </w:footnote>
  <w:footnote w:type="continuationSeparator" w:id="0">
    <w:p w14:paraId="53B50556" w14:textId="77777777" w:rsidR="00B8248F" w:rsidRDefault="00B824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26F67" w14:textId="77777777" w:rsidR="006301DE" w:rsidRDefault="00B8248F">
    <w:pPr>
      <w:pStyle w:val="Header"/>
      <w:tabs>
        <w:tab w:val="clear" w:pos="9360"/>
        <w:tab w:val="right" w:pos="9340"/>
      </w:tabs>
    </w:pPr>
    <w:r>
      <w:rPr>
        <w:noProof/>
      </w:rPr>
      <mc:AlternateContent>
        <mc:Choice Requires="wps">
          <w:drawing>
            <wp:anchor distT="152400" distB="152400" distL="152400" distR="152400" simplePos="0" relativeHeight="251658240" behindDoc="1" locked="0" layoutInCell="1" allowOverlap="1" wp14:anchorId="2B3A36C1" wp14:editId="73534E85">
              <wp:simplePos x="0" y="0"/>
              <wp:positionH relativeFrom="page">
                <wp:posOffset>-296212</wp:posOffset>
              </wp:positionH>
              <wp:positionV relativeFrom="page">
                <wp:posOffset>566670</wp:posOffset>
              </wp:positionV>
              <wp:extent cx="8234348" cy="45719"/>
              <wp:effectExtent l="0" t="0" r="0" b="0"/>
              <wp:wrapNone/>
              <wp:docPr id="1073741825" name="officeArt object" descr="officeArt object"/>
              <wp:cNvGraphicFramePr/>
              <a:graphic xmlns:a="http://schemas.openxmlformats.org/drawingml/2006/main">
                <a:graphicData uri="http://schemas.microsoft.com/office/word/2010/wordprocessingShape">
                  <wps:wsp>
                    <wps:cNvSpPr/>
                    <wps:spPr>
                      <a:xfrm>
                        <a:off x="0" y="0"/>
                        <a:ext cx="8234348" cy="45719"/>
                      </a:xfrm>
                      <a:prstGeom prst="rect">
                        <a:avLst/>
                      </a:prstGeom>
                      <a:solidFill>
                        <a:srgbClr val="EBEBEB"/>
                      </a:solidFill>
                      <a:ln w="12700" cap="flat">
                        <a:noFill/>
                        <a:miter lim="400000"/>
                      </a:ln>
                      <a:effectLst/>
                    </wps:spPr>
                    <wps:bodyPr/>
                  </wps:wsp>
                </a:graphicData>
              </a:graphic>
            </wp:anchor>
          </w:drawing>
        </mc:Choice>
        <mc:Fallback>
          <w:pict>
            <v:rect id="_x0000_s1062" style="visibility:visible;position:absolute;margin-left:-23.3pt;margin-top:44.6pt;width:648.4pt;height:3.6pt;z-index:-251658240;mso-position-horizontal:absolute;mso-position-horizontal-relative:page;mso-position-vertical:absolute;mso-position-vertical-relative:page;mso-wrap-distance-left:12.0pt;mso-wrap-distance-top:12.0pt;mso-wrap-distance-right:12.0pt;mso-wrap-distance-bottom:12.0pt;">
              <v:fill color="#EBEBEB"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B9934" w14:textId="77777777" w:rsidR="006301DE" w:rsidRDefault="006301DE">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A766A8"/>
    <w:multiLevelType w:val="hybridMultilevel"/>
    <w:tmpl w:val="0A8616B8"/>
    <w:lvl w:ilvl="0" w:tplc="61BAA22A">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F76B7D"/>
    <w:multiLevelType w:val="hybridMultilevel"/>
    <w:tmpl w:val="B7D26B92"/>
    <w:lvl w:ilvl="0" w:tplc="61BAA22A">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FD00708">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8C0C27E">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F6E6876">
      <w:start w:val="1"/>
      <w:numFmt w:val="bullet"/>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543ADC">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EAE9BA8">
      <w:start w:val="1"/>
      <w:numFmt w:val="bullet"/>
      <w:lvlText w:val="•"/>
      <w:lvlJc w:val="left"/>
      <w:pPr>
        <w:tabs>
          <w:tab w:val="left" w:pos="560"/>
          <w:tab w:val="left" w:pos="1120"/>
          <w:tab w:val="left" w:pos="1680"/>
          <w:tab w:val="left" w:pos="2240"/>
          <w:tab w:val="left" w:pos="2800"/>
          <w:tab w:val="left" w:pos="3360"/>
          <w:tab w:val="left" w:pos="4480"/>
          <w:tab w:val="left" w:pos="5040"/>
          <w:tab w:val="left" w:pos="5600"/>
          <w:tab w:val="left" w:pos="6160"/>
          <w:tab w:val="left" w:pos="6720"/>
          <w:tab w:val="left" w:pos="7280"/>
          <w:tab w:val="left" w:pos="7840"/>
          <w:tab w:val="left" w:pos="8400"/>
          <w:tab w:val="left" w:pos="896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70225E8">
      <w:start w:val="1"/>
      <w:numFmt w:val="bullet"/>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left" w:pos="7280"/>
          <w:tab w:val="left" w:pos="7840"/>
          <w:tab w:val="left" w:pos="8400"/>
          <w:tab w:val="left" w:pos="89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343916">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DCCA97E">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6B6B284D"/>
    <w:multiLevelType w:val="hybridMultilevel"/>
    <w:tmpl w:val="96FCD32C"/>
    <w:lvl w:ilvl="0" w:tplc="61BAA22A">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FD00708">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8C0C27E">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F6E6876">
      <w:start w:val="1"/>
      <w:numFmt w:val="bullet"/>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543ADC">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EAE9BA8">
      <w:start w:val="1"/>
      <w:numFmt w:val="bullet"/>
      <w:lvlText w:val="•"/>
      <w:lvlJc w:val="left"/>
      <w:pPr>
        <w:tabs>
          <w:tab w:val="left" w:pos="560"/>
          <w:tab w:val="left" w:pos="1120"/>
          <w:tab w:val="left" w:pos="1680"/>
          <w:tab w:val="left" w:pos="2240"/>
          <w:tab w:val="left" w:pos="2800"/>
          <w:tab w:val="left" w:pos="3360"/>
          <w:tab w:val="left" w:pos="4480"/>
          <w:tab w:val="left" w:pos="5040"/>
          <w:tab w:val="left" w:pos="5600"/>
          <w:tab w:val="left" w:pos="6160"/>
          <w:tab w:val="left" w:pos="6720"/>
          <w:tab w:val="left" w:pos="7280"/>
          <w:tab w:val="left" w:pos="7840"/>
          <w:tab w:val="left" w:pos="8400"/>
          <w:tab w:val="left" w:pos="896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70225E8">
      <w:start w:val="1"/>
      <w:numFmt w:val="bullet"/>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 w:val="left" w:pos="7280"/>
          <w:tab w:val="left" w:pos="7840"/>
          <w:tab w:val="left" w:pos="8400"/>
          <w:tab w:val="left" w:pos="89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343916">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DCCA97E">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1DE"/>
    <w:rsid w:val="00023105"/>
    <w:rsid w:val="00510AC6"/>
    <w:rsid w:val="006301DE"/>
    <w:rsid w:val="007A1346"/>
    <w:rsid w:val="00B8248F"/>
    <w:rsid w:val="00D46311"/>
    <w:rsid w:val="00EB0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CB6D6"/>
  <w15:docId w15:val="{97C62C03-73E7-BB4D-AE9D-0B945DC88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A">
    <w:name w:val="Body A"/>
    <w:rPr>
      <w:rFonts w:cs="Arial Unicode MS"/>
      <w:color w:val="000000"/>
      <w:sz w:val="24"/>
      <w:szCs w:val="24"/>
      <w:u w:color="000000"/>
    </w:rPr>
  </w:style>
  <w:style w:type="paragraph" w:customStyle="1" w:styleId="BodyB">
    <w:name w:val="Body B"/>
    <w:rPr>
      <w:rFonts w:cs="Arial Unicode MS"/>
      <w:color w:val="000000"/>
      <w:sz w:val="24"/>
      <w:szCs w:val="24"/>
      <w:u w:color="000000"/>
    </w:rPr>
  </w:style>
  <w:style w:type="paragraph" w:customStyle="1" w:styleId="Default">
    <w:name w:val="Default"/>
    <w:rPr>
      <w:rFonts w:ascii="Helvetica Neue" w:hAnsi="Helvetica Neue" w:cs="Arial Unicode MS"/>
      <w:color w:val="000000"/>
      <w:sz w:val="22"/>
      <w:szCs w:val="22"/>
      <w:u w:color="000000"/>
    </w:rPr>
  </w:style>
  <w:style w:type="paragraph" w:customStyle="1" w:styleId="Body">
    <w:name w:val="Body"/>
    <w:rPr>
      <w:rFonts w:eastAsia="Times New Roman"/>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1025</Words>
  <Characters>5845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Slomka</cp:lastModifiedBy>
  <cp:revision>4</cp:revision>
  <dcterms:created xsi:type="dcterms:W3CDTF">2019-05-03T07:39:00Z</dcterms:created>
  <dcterms:modified xsi:type="dcterms:W3CDTF">2019-05-03T08:04:00Z</dcterms:modified>
</cp:coreProperties>
</file>